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8AD9" w14:textId="3B75EFCD" w:rsidR="00E92982" w:rsidRPr="00962D96" w:rsidRDefault="00E92982" w:rsidP="00E92982">
      <w:pPr>
        <w:pStyle w:val="3GPPHeader"/>
        <w:spacing w:after="60"/>
        <w:jc w:val="left"/>
        <w:rPr>
          <w:sz w:val="32"/>
          <w:szCs w:val="32"/>
        </w:rPr>
      </w:pPr>
      <w:r w:rsidRPr="00CE0424">
        <w:t>3GPP TSG-RAN WG</w:t>
      </w:r>
      <w:r>
        <w:t>2</w:t>
      </w:r>
      <w:r w:rsidRPr="00CE0424">
        <w:t xml:space="preserve"> #</w:t>
      </w:r>
      <w:r>
        <w:t>12</w:t>
      </w:r>
      <w:r w:rsidR="00DD11C6">
        <w:t>6</w:t>
      </w:r>
      <w:r>
        <w:tab/>
      </w:r>
      <w:r w:rsidR="00A1200E" w:rsidRPr="00A1200E">
        <w:rPr>
          <w:sz w:val="32"/>
          <w:szCs w:val="32"/>
        </w:rPr>
        <w:t>R2-2405096</w:t>
      </w:r>
    </w:p>
    <w:p w14:paraId="42EE5C68" w14:textId="66388A30" w:rsidR="00E92982" w:rsidRPr="00CE0424" w:rsidRDefault="00DD11C6" w:rsidP="00E92982">
      <w:pPr>
        <w:pStyle w:val="3GPPHeader"/>
      </w:pPr>
      <w:r>
        <w:rPr>
          <w:noProof/>
        </w:rPr>
        <w:t>Fukuoka, Japan, 20</w:t>
      </w:r>
      <w:r w:rsidRPr="00B97494">
        <w:rPr>
          <w:noProof/>
          <w:vertAlign w:val="superscript"/>
        </w:rPr>
        <w:t>th</w:t>
      </w:r>
      <w:r>
        <w:rPr>
          <w:noProof/>
        </w:rPr>
        <w:t xml:space="preserve"> – 24</w:t>
      </w:r>
      <w:r w:rsidRPr="00B97494">
        <w:rPr>
          <w:noProof/>
          <w:vertAlign w:val="superscript"/>
        </w:rPr>
        <w:t>th</w:t>
      </w:r>
      <w:r>
        <w:rPr>
          <w:noProof/>
        </w:rPr>
        <w:t xml:space="preserve"> May 2024</w:t>
      </w:r>
      <w:r w:rsidR="00E92982">
        <w:tab/>
      </w:r>
    </w:p>
    <w:p w14:paraId="4D5BD6C0" w14:textId="72046642"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sidRPr="00962D96">
        <w:rPr>
          <w:sz w:val="22"/>
          <w:szCs w:val="22"/>
          <w:lang w:val="en-US"/>
        </w:rPr>
        <w:t>8.3.</w:t>
      </w:r>
      <w:r w:rsidR="00E46DE6" w:rsidRPr="00962D96">
        <w:rPr>
          <w:sz w:val="22"/>
          <w:szCs w:val="22"/>
          <w:lang w:val="en-US"/>
        </w:rPr>
        <w:t>4.1</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14279E25" w:rsidR="00E92982" w:rsidRPr="00CE0424" w:rsidRDefault="00E92982" w:rsidP="00E92982">
      <w:pPr>
        <w:pStyle w:val="3GPPHeader"/>
        <w:rPr>
          <w:sz w:val="22"/>
          <w:szCs w:val="22"/>
        </w:rPr>
      </w:pPr>
      <w:r>
        <w:rPr>
          <w:sz w:val="22"/>
          <w:szCs w:val="22"/>
        </w:rPr>
        <w:t>Title:</w:t>
      </w:r>
      <w:r w:rsidRPr="00CE0424">
        <w:rPr>
          <w:sz w:val="22"/>
          <w:szCs w:val="22"/>
        </w:rPr>
        <w:tab/>
      </w:r>
      <w:r w:rsidR="007E0A29">
        <w:rPr>
          <w:sz w:val="22"/>
          <w:szCs w:val="22"/>
        </w:rPr>
        <w:t>Discussion o</w:t>
      </w:r>
      <w:r w:rsidR="003D7C58">
        <w:rPr>
          <w:sz w:val="22"/>
          <w:szCs w:val="22"/>
        </w:rPr>
        <w:t xml:space="preserve">n </w:t>
      </w:r>
      <w:r w:rsidR="00D47A5B">
        <w:rPr>
          <w:sz w:val="22"/>
          <w:szCs w:val="22"/>
        </w:rPr>
        <w:t>methodology</w:t>
      </w:r>
      <w:r w:rsidR="005B610B">
        <w:rPr>
          <w:sz w:val="22"/>
          <w:szCs w:val="22"/>
        </w:rPr>
        <w:t xml:space="preserve"> </w:t>
      </w:r>
      <w:r w:rsidR="007E0A29">
        <w:rPr>
          <w:sz w:val="22"/>
          <w:szCs w:val="22"/>
        </w:rPr>
        <w:t xml:space="preserve">for </w:t>
      </w:r>
      <w:r w:rsidR="00D47A5B">
        <w:rPr>
          <w:sz w:val="22"/>
          <w:szCs w:val="22"/>
        </w:rPr>
        <w:t xml:space="preserve">evaluation of </w:t>
      </w:r>
      <w:r w:rsidR="007E0A29">
        <w:rPr>
          <w:sz w:val="22"/>
          <w:szCs w:val="22"/>
        </w:rPr>
        <w:t>RLF</w:t>
      </w:r>
      <w:r w:rsidR="0055234E">
        <w:rPr>
          <w:sz w:val="22"/>
          <w:szCs w:val="22"/>
        </w:rPr>
        <w:t>/HOF</w:t>
      </w:r>
      <w:r w:rsidR="007E0A29">
        <w:rPr>
          <w:sz w:val="22"/>
          <w:szCs w:val="22"/>
        </w:rPr>
        <w:t xml:space="preserve"> prediction</w:t>
      </w:r>
      <w:r w:rsidR="00755166">
        <w:rPr>
          <w:sz w:val="22"/>
          <w:szCs w:val="22"/>
        </w:rPr>
        <w:t>s</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6157A02" w:rsidR="00E90E49" w:rsidRPr="00CE0424" w:rsidRDefault="00230D18" w:rsidP="00CE0424">
      <w:pPr>
        <w:pStyle w:val="Heading1"/>
      </w:pPr>
      <w:bookmarkStart w:id="0" w:name="_Ref162456853"/>
      <w:r>
        <w:t>1</w:t>
      </w:r>
      <w:r>
        <w:tab/>
      </w:r>
      <w:r w:rsidR="00E90E49" w:rsidRPr="00CE0424">
        <w:t>Introduction</w:t>
      </w:r>
      <w:bookmarkEnd w:id="0"/>
    </w:p>
    <w:p w14:paraId="23BF6B49" w14:textId="4E61C2C5" w:rsidR="0041139B" w:rsidRDefault="003974F5" w:rsidP="00CE0424">
      <w:pPr>
        <w:pStyle w:val="BodyText"/>
        <w:rPr>
          <w:lang w:val="en-US"/>
        </w:rPr>
      </w:pPr>
      <w:r>
        <w:rPr>
          <w:lang w:val="en-US"/>
        </w:rPr>
        <w:t xml:space="preserve">A </w:t>
      </w:r>
      <w:r w:rsidR="00605704">
        <w:rPr>
          <w:lang w:val="en-US"/>
        </w:rPr>
        <w:t xml:space="preserve">new study item on </w:t>
      </w:r>
      <w:r w:rsidR="00605704" w:rsidRPr="00605704">
        <w:rPr>
          <w:lang w:val="en-US"/>
        </w:rPr>
        <w:t>Artificial Intelligence (AI)/Machine Learning (ML) for mobility in NR</w:t>
      </w:r>
      <w:r w:rsidR="00605704">
        <w:rPr>
          <w:lang w:val="en-US"/>
        </w:rPr>
        <w:t xml:space="preserve"> was approved </w:t>
      </w:r>
      <w:r w:rsidR="00B36B1E">
        <w:rPr>
          <w:lang w:val="en-US"/>
        </w:rPr>
        <w:t>in RAN plenary #102 with the following objectives</w:t>
      </w:r>
      <w:r w:rsidR="00EA6CB3">
        <w:rPr>
          <w:lang w:val="en-US"/>
        </w:rPr>
        <w:t xml:space="preserve"> [1].</w:t>
      </w:r>
    </w:p>
    <w:tbl>
      <w:tblPr>
        <w:tblStyle w:val="TableGrid"/>
        <w:tblW w:w="0" w:type="auto"/>
        <w:tblLook w:val="04A0" w:firstRow="1" w:lastRow="0" w:firstColumn="1" w:lastColumn="0" w:noHBand="0" w:noVBand="1"/>
      </w:tblPr>
      <w:tblGrid>
        <w:gridCol w:w="9628"/>
      </w:tblGrid>
      <w:tr w:rsidR="00B36B1E" w:rsidRPr="00CC2CBC" w14:paraId="39EB3129" w14:textId="77777777" w:rsidTr="00B36B1E">
        <w:tc>
          <w:tcPr>
            <w:tcW w:w="9628" w:type="dxa"/>
          </w:tcPr>
          <w:p w14:paraId="50E750BB" w14:textId="77777777" w:rsidR="00B36B1E" w:rsidRPr="00A70096" w:rsidRDefault="00B36B1E" w:rsidP="00B36B1E">
            <w:pPr>
              <w:widowControl w:val="0"/>
              <w:overflowPunct/>
              <w:spacing w:after="0"/>
              <w:jc w:val="both"/>
              <w:textAlignment w:val="auto"/>
              <w:rPr>
                <w:sz w:val="20"/>
                <w:szCs w:val="20"/>
                <w:lang w:val="en-US"/>
              </w:rPr>
            </w:pPr>
          </w:p>
          <w:p w14:paraId="65D3199C" w14:textId="156A422B" w:rsidR="00B36B1E" w:rsidRPr="00A70096" w:rsidRDefault="00B36B1E" w:rsidP="00894E4D">
            <w:pPr>
              <w:widowControl w:val="0"/>
              <w:numPr>
                <w:ilvl w:val="0"/>
                <w:numId w:val="14"/>
              </w:numPr>
              <w:overflowPunct/>
              <w:autoSpaceDE/>
              <w:autoSpaceDN/>
              <w:adjustRightInd/>
              <w:spacing w:after="0"/>
              <w:jc w:val="both"/>
              <w:textAlignment w:val="auto"/>
              <w:rPr>
                <w:sz w:val="20"/>
                <w:szCs w:val="20"/>
              </w:rPr>
            </w:pPr>
            <w:r w:rsidRPr="00F86F95">
              <w:rPr>
                <w:rFonts w:eastAsia="DengXian"/>
                <w:bCs/>
              </w:rPr>
              <w:t xml:space="preserve">The evaluation of the AI/ML aided mobility benefits should consider </w:t>
            </w:r>
            <w:r w:rsidRPr="00F86F95">
              <w:rPr>
                <w:bCs/>
              </w:rPr>
              <w:t>HO performance KPIs (e.g., Ping-pong HO, HOF/RLF, Time of stay, Handover interruption, prediction accuracy, and measurement reduction) etc.) and complexity tradeoffs</w:t>
            </w:r>
            <w:r w:rsidRPr="00CC2CBC">
              <w:rPr>
                <w:bCs/>
              </w:rPr>
              <w:t xml:space="preserve"> [RAN2]</w:t>
            </w:r>
          </w:p>
          <w:p w14:paraId="41822C53" w14:textId="77777777" w:rsidR="00B36B1E" w:rsidRPr="00A70096" w:rsidRDefault="00B36B1E" w:rsidP="00F86F95">
            <w:pPr>
              <w:widowControl w:val="0"/>
              <w:overflowPunct/>
              <w:autoSpaceDE/>
              <w:autoSpaceDN/>
              <w:adjustRightInd/>
              <w:spacing w:after="0"/>
              <w:ind w:left="720"/>
              <w:jc w:val="both"/>
              <w:textAlignment w:val="auto"/>
              <w:rPr>
                <w:sz w:val="20"/>
                <w:szCs w:val="20"/>
                <w:lang w:val="en-US"/>
              </w:rPr>
            </w:pPr>
          </w:p>
        </w:tc>
      </w:tr>
    </w:tbl>
    <w:p w14:paraId="1CF3F101" w14:textId="15519596" w:rsidR="00B36B1E" w:rsidRDefault="00B36B1E" w:rsidP="00CE0424">
      <w:pPr>
        <w:pStyle w:val="BodyText"/>
        <w:rPr>
          <w:lang w:val="en-US"/>
        </w:rPr>
      </w:pPr>
    </w:p>
    <w:p w14:paraId="473B2529" w14:textId="689557A5" w:rsidR="000F5469" w:rsidRDefault="002F121E" w:rsidP="00CE0424">
      <w:pPr>
        <w:pStyle w:val="BodyText"/>
      </w:pPr>
      <w:r w:rsidRPr="002F121E">
        <w:rPr>
          <w:lang w:val="en-US"/>
        </w:rPr>
        <w:t xml:space="preserve">In this contribution, </w:t>
      </w:r>
      <w:r w:rsidR="00105348">
        <w:rPr>
          <w:lang w:val="en-US"/>
        </w:rPr>
        <w:t xml:space="preserve">we will </w:t>
      </w:r>
      <w:r w:rsidR="00761701">
        <w:rPr>
          <w:lang w:val="en-US"/>
        </w:rPr>
        <w:t xml:space="preserve">discuss </w:t>
      </w:r>
      <w:r w:rsidR="00D05FC8">
        <w:rPr>
          <w:lang w:val="en-US"/>
        </w:rPr>
        <w:t xml:space="preserve">the </w:t>
      </w:r>
      <w:r w:rsidR="00C257E7">
        <w:rPr>
          <w:lang w:val="en-US"/>
        </w:rPr>
        <w:t xml:space="preserve">methodologies for </w:t>
      </w:r>
      <w:r w:rsidR="00D05FC8">
        <w:rPr>
          <w:lang w:val="en-US"/>
        </w:rPr>
        <w:t>evaluation of the AI</w:t>
      </w:r>
      <w:r w:rsidR="002C14C9">
        <w:rPr>
          <w:lang w:val="en-US"/>
        </w:rPr>
        <w:t>/</w:t>
      </w:r>
      <w:r w:rsidR="00D05FC8">
        <w:rPr>
          <w:lang w:val="en-US"/>
        </w:rPr>
        <w:t xml:space="preserve">ML models </w:t>
      </w:r>
      <w:r w:rsidR="002C14C9">
        <w:rPr>
          <w:lang w:val="en-US"/>
        </w:rPr>
        <w:t>for</w:t>
      </w:r>
      <w:r w:rsidR="00BD7063">
        <w:rPr>
          <w:lang w:val="en-US"/>
        </w:rPr>
        <w:t xml:space="preserve"> RLF</w:t>
      </w:r>
      <w:r w:rsidR="0055234E">
        <w:rPr>
          <w:lang w:val="en-US"/>
        </w:rPr>
        <w:t>/HOF</w:t>
      </w:r>
      <w:r w:rsidR="00BD7063">
        <w:rPr>
          <w:lang w:val="en-US"/>
        </w:rPr>
        <w:t xml:space="preserve"> prediction</w:t>
      </w:r>
      <w:r w:rsidR="00755166">
        <w:rPr>
          <w:lang w:val="en-US"/>
        </w:rPr>
        <w:t>s</w:t>
      </w:r>
      <w:r w:rsidR="00BD7063">
        <w:rPr>
          <w:lang w:val="en-US"/>
        </w:rPr>
        <w:t>.</w:t>
      </w:r>
      <w:r w:rsidR="009E6D23">
        <w:rPr>
          <w:lang w:val="en-US"/>
        </w:rPr>
        <w:t xml:space="preserve"> </w:t>
      </w:r>
    </w:p>
    <w:p w14:paraId="28825423" w14:textId="2CA8BCA3" w:rsidR="000C5D5B" w:rsidRDefault="00230D18" w:rsidP="00AA38AB">
      <w:pPr>
        <w:pStyle w:val="Heading1"/>
      </w:pPr>
      <w:bookmarkStart w:id="1" w:name="_Ref178064866"/>
      <w:r>
        <w:t>2</w:t>
      </w:r>
      <w:r>
        <w:tab/>
      </w:r>
      <w:r w:rsidR="004000E8" w:rsidRPr="00CE0424">
        <w:t>Discussion</w:t>
      </w:r>
      <w:bookmarkEnd w:id="1"/>
    </w:p>
    <w:p w14:paraId="1CE798A3" w14:textId="77777777" w:rsidR="00B13AEB" w:rsidRDefault="00B13AEB" w:rsidP="00EA5788">
      <w:pPr>
        <w:pStyle w:val="BodyText"/>
        <w:rPr>
          <w:rFonts w:cs="Arial"/>
        </w:rPr>
      </w:pPr>
    </w:p>
    <w:p w14:paraId="031C8317" w14:textId="0A5F12CC" w:rsidR="005E0079" w:rsidRDefault="009E3F0D" w:rsidP="00EA5788">
      <w:pPr>
        <w:pStyle w:val="BodyText"/>
        <w:rPr>
          <w:rFonts w:cs="Arial"/>
        </w:rPr>
      </w:pPr>
      <w:r>
        <w:rPr>
          <w:rFonts w:cs="Arial"/>
        </w:rPr>
        <w:t xml:space="preserve">RLF </w:t>
      </w:r>
      <w:r w:rsidR="00C30000">
        <w:rPr>
          <w:rFonts w:cs="Arial"/>
        </w:rPr>
        <w:t xml:space="preserve">and </w:t>
      </w:r>
      <w:r>
        <w:rPr>
          <w:rFonts w:cs="Arial"/>
        </w:rPr>
        <w:t xml:space="preserve">HOF </w:t>
      </w:r>
      <w:r w:rsidR="00C30000">
        <w:rPr>
          <w:rFonts w:cs="Arial"/>
        </w:rPr>
        <w:t>are two importan</w:t>
      </w:r>
      <w:r w:rsidR="000F0B7B">
        <w:rPr>
          <w:rFonts w:cs="Arial"/>
        </w:rPr>
        <w:t>t</w:t>
      </w:r>
      <w:r w:rsidR="00C30000">
        <w:rPr>
          <w:rFonts w:cs="Arial"/>
        </w:rPr>
        <w:t xml:space="preserve"> KPIs for the </w:t>
      </w:r>
      <w:r w:rsidR="00773CB4">
        <w:rPr>
          <w:rFonts w:cs="Arial"/>
        </w:rPr>
        <w:t xml:space="preserve">evaluation of </w:t>
      </w:r>
      <w:r w:rsidR="00C30000">
        <w:rPr>
          <w:rFonts w:cs="Arial"/>
        </w:rPr>
        <w:t>mobility</w:t>
      </w:r>
      <w:r w:rsidR="00D32798">
        <w:rPr>
          <w:rFonts w:cs="Arial"/>
        </w:rPr>
        <w:t xml:space="preserve"> procedures </w:t>
      </w:r>
      <w:r w:rsidR="00C30000">
        <w:rPr>
          <w:rFonts w:cs="Arial"/>
        </w:rPr>
        <w:t xml:space="preserve">in </w:t>
      </w:r>
      <w:r w:rsidR="00221B00">
        <w:rPr>
          <w:rFonts w:cs="Arial"/>
        </w:rPr>
        <w:t xml:space="preserve">mobile networks. </w:t>
      </w:r>
      <w:r w:rsidR="00B13AEB">
        <w:rPr>
          <w:rFonts w:cs="Arial"/>
        </w:rPr>
        <w:t>Occurrence of such failures can significantly deteriorate the network quality of service (QoS) provisioning and in the end user quality of experience (QoE).</w:t>
      </w:r>
      <w:r w:rsidR="006852EA">
        <w:rPr>
          <w:rFonts w:cs="Arial"/>
        </w:rPr>
        <w:t xml:space="preserve"> </w:t>
      </w:r>
      <w:r w:rsidR="000F44FE">
        <w:rPr>
          <w:rFonts w:cs="Arial"/>
        </w:rPr>
        <w:t>Currently</w:t>
      </w:r>
      <w:r w:rsidR="00555577">
        <w:rPr>
          <w:rFonts w:cs="Arial"/>
        </w:rPr>
        <w:t>,</w:t>
      </w:r>
      <w:r w:rsidR="000F44FE">
        <w:rPr>
          <w:rFonts w:cs="Arial"/>
        </w:rPr>
        <w:t xml:space="preserve"> the </w:t>
      </w:r>
      <w:r w:rsidR="000F0B7B">
        <w:rPr>
          <w:rFonts w:cs="Arial"/>
        </w:rPr>
        <w:t>s</w:t>
      </w:r>
      <w:r w:rsidR="000F0B7B" w:rsidRPr="00D25D97">
        <w:rPr>
          <w:rFonts w:cs="Arial"/>
        </w:rPr>
        <w:t>elf-</w:t>
      </w:r>
      <w:r w:rsidR="000F0B7B">
        <w:rPr>
          <w:rFonts w:cs="Arial"/>
        </w:rPr>
        <w:t>o</w:t>
      </w:r>
      <w:r w:rsidR="000F0B7B" w:rsidRPr="00D25D97">
        <w:rPr>
          <w:rFonts w:cs="Arial"/>
        </w:rPr>
        <w:t xml:space="preserve">rganizing </w:t>
      </w:r>
      <w:r w:rsidR="000F0B7B">
        <w:rPr>
          <w:rFonts w:cs="Arial"/>
        </w:rPr>
        <w:t>n</w:t>
      </w:r>
      <w:r w:rsidR="000F0B7B" w:rsidRPr="00D25D97">
        <w:rPr>
          <w:rFonts w:cs="Arial"/>
        </w:rPr>
        <w:t xml:space="preserve">etwork </w:t>
      </w:r>
      <w:r w:rsidR="000F0B7B">
        <w:rPr>
          <w:rFonts w:cs="Arial"/>
        </w:rPr>
        <w:t>(</w:t>
      </w:r>
      <w:r w:rsidR="000F44FE">
        <w:rPr>
          <w:rFonts w:cs="Arial"/>
        </w:rPr>
        <w:t>SON</w:t>
      </w:r>
      <w:r w:rsidR="000F0B7B">
        <w:rPr>
          <w:rFonts w:cs="Arial"/>
        </w:rPr>
        <w:t>)</w:t>
      </w:r>
      <w:r w:rsidR="000F44FE">
        <w:rPr>
          <w:rFonts w:cs="Arial"/>
        </w:rPr>
        <w:t xml:space="preserve"> features </w:t>
      </w:r>
      <w:r w:rsidR="004C2652">
        <w:rPr>
          <w:rFonts w:cs="Arial"/>
        </w:rPr>
        <w:t xml:space="preserve">(e.g., </w:t>
      </w:r>
      <w:r w:rsidR="00D65BF4">
        <w:rPr>
          <w:rFonts w:cs="Arial"/>
        </w:rPr>
        <w:t>the M</w:t>
      </w:r>
      <w:r w:rsidR="00D65BF4" w:rsidRPr="00D65BF4">
        <w:rPr>
          <w:rFonts w:cs="Arial"/>
        </w:rPr>
        <w:t xml:space="preserve">obility </w:t>
      </w:r>
      <w:r w:rsidR="00D65BF4">
        <w:rPr>
          <w:rFonts w:cs="Arial"/>
        </w:rPr>
        <w:t>R</w:t>
      </w:r>
      <w:r w:rsidR="00D65BF4" w:rsidRPr="00D65BF4">
        <w:rPr>
          <w:rFonts w:cs="Arial"/>
        </w:rPr>
        <w:t xml:space="preserve">obustness </w:t>
      </w:r>
      <w:r w:rsidR="00D65BF4">
        <w:rPr>
          <w:rFonts w:cs="Arial"/>
        </w:rPr>
        <w:t>O</w:t>
      </w:r>
      <w:r w:rsidR="00D65BF4" w:rsidRPr="00D65BF4">
        <w:rPr>
          <w:rFonts w:cs="Arial"/>
        </w:rPr>
        <w:t xml:space="preserve">ptimization </w:t>
      </w:r>
      <w:r w:rsidR="00D65BF4">
        <w:rPr>
          <w:rFonts w:cs="Arial"/>
        </w:rPr>
        <w:t>(</w:t>
      </w:r>
      <w:r w:rsidR="004C2652">
        <w:rPr>
          <w:rFonts w:cs="Arial"/>
        </w:rPr>
        <w:t>MRO</w:t>
      </w:r>
      <w:r w:rsidR="00D65BF4">
        <w:rPr>
          <w:rFonts w:cs="Arial"/>
        </w:rPr>
        <w:t>)</w:t>
      </w:r>
      <w:r w:rsidR="004C2652">
        <w:rPr>
          <w:rFonts w:cs="Arial"/>
        </w:rPr>
        <w:t xml:space="preserve"> feature based on the RLF report) </w:t>
      </w:r>
      <w:r w:rsidR="00C14723">
        <w:rPr>
          <w:rFonts w:cs="Arial"/>
        </w:rPr>
        <w:t>are</w:t>
      </w:r>
      <w:r w:rsidR="004C2652">
        <w:rPr>
          <w:rFonts w:cs="Arial"/>
        </w:rPr>
        <w:t xml:space="preserve"> designed to optimize the network mobility procedure</w:t>
      </w:r>
      <w:r w:rsidR="00DF247A">
        <w:rPr>
          <w:rFonts w:cs="Arial"/>
        </w:rPr>
        <w:t xml:space="preserve"> in particular tackling with the failures</w:t>
      </w:r>
      <w:r w:rsidR="004C2652">
        <w:rPr>
          <w:rFonts w:cs="Arial"/>
        </w:rPr>
        <w:t>. However</w:t>
      </w:r>
      <w:r w:rsidR="00735B28">
        <w:rPr>
          <w:rFonts w:cs="Arial"/>
        </w:rPr>
        <w:t>,</w:t>
      </w:r>
      <w:r w:rsidR="004C2652">
        <w:rPr>
          <w:rFonts w:cs="Arial"/>
        </w:rPr>
        <w:t xml:space="preserve"> </w:t>
      </w:r>
      <w:r w:rsidR="00F42821">
        <w:rPr>
          <w:rFonts w:cs="Arial"/>
        </w:rPr>
        <w:t>MRO is a reactive feature</w:t>
      </w:r>
      <w:r w:rsidR="00152E41">
        <w:rPr>
          <w:rFonts w:cs="Arial"/>
        </w:rPr>
        <w:t xml:space="preserve"> in treating RLF/HOF i.e., a failure occurs in the network and based on the reported information (RLF-report) network </w:t>
      </w:r>
      <w:r w:rsidR="00616B56">
        <w:rPr>
          <w:rFonts w:cs="Arial"/>
        </w:rPr>
        <w:t>takes counter actions to avoid the next failures.</w:t>
      </w:r>
      <w:r w:rsidR="0029113C">
        <w:rPr>
          <w:rFonts w:cs="Arial"/>
        </w:rPr>
        <w:t xml:space="preserve"> </w:t>
      </w:r>
      <w:r w:rsidR="00E421DD">
        <w:rPr>
          <w:rFonts w:cs="Arial"/>
        </w:rPr>
        <w:t xml:space="preserve">On the other side, </w:t>
      </w:r>
      <w:r w:rsidR="0029113C">
        <w:rPr>
          <w:rFonts w:cs="Arial"/>
        </w:rPr>
        <w:t>predicting the RLF/HOF using AI</w:t>
      </w:r>
      <w:r w:rsidR="00233402">
        <w:rPr>
          <w:rFonts w:cs="Arial"/>
        </w:rPr>
        <w:t>/</w:t>
      </w:r>
      <w:r w:rsidR="0029113C">
        <w:rPr>
          <w:rFonts w:cs="Arial"/>
        </w:rPr>
        <w:t xml:space="preserve">ML enables a proactive approach at the network to avoid </w:t>
      </w:r>
      <w:r w:rsidR="0056355C">
        <w:rPr>
          <w:rFonts w:cs="Arial"/>
        </w:rPr>
        <w:t xml:space="preserve">such kinds of </w:t>
      </w:r>
      <w:r w:rsidR="00912125">
        <w:rPr>
          <w:rFonts w:cs="Arial"/>
        </w:rPr>
        <w:t>failure</w:t>
      </w:r>
      <w:r w:rsidR="0056355C">
        <w:rPr>
          <w:rFonts w:cs="Arial"/>
        </w:rPr>
        <w:t>s</w:t>
      </w:r>
      <w:r w:rsidR="00912125">
        <w:rPr>
          <w:rFonts w:cs="Arial"/>
        </w:rPr>
        <w:t>.</w:t>
      </w:r>
      <w:r w:rsidR="006852EA">
        <w:rPr>
          <w:rFonts w:cs="Arial"/>
        </w:rPr>
        <w:t xml:space="preserve"> Hence designing an AI/ML based solution would be beneficial for a healthy mobility procedure in the network.</w:t>
      </w:r>
    </w:p>
    <w:p w14:paraId="53AA6218" w14:textId="7911E32D" w:rsidR="006852EA" w:rsidRDefault="006852EA" w:rsidP="00EA5788">
      <w:pPr>
        <w:pStyle w:val="BodyText"/>
        <w:rPr>
          <w:rFonts w:cs="Arial"/>
        </w:rPr>
      </w:pPr>
      <w:r>
        <w:rPr>
          <w:lang w:val="en-US"/>
        </w:rPr>
        <w:t xml:space="preserve">Before delving into the simulation setting and parameters for the RLF/HOF prediction, we believe RAN2 needs to agree on the </w:t>
      </w:r>
      <w:r w:rsidRPr="29602420">
        <w:rPr>
          <w:lang w:val="en-US"/>
        </w:rPr>
        <w:t>AI</w:t>
      </w:r>
      <w:r w:rsidR="17C83CC1" w:rsidRPr="29602420">
        <w:rPr>
          <w:lang w:val="en-US"/>
        </w:rPr>
        <w:t>/</w:t>
      </w:r>
      <w:r w:rsidRPr="29602420">
        <w:rPr>
          <w:lang w:val="en-US"/>
        </w:rPr>
        <w:t>ML</w:t>
      </w:r>
      <w:r>
        <w:rPr>
          <w:lang w:val="en-US"/>
        </w:rPr>
        <w:t xml:space="preserve"> technique/methodology to solve the RLF/HOF prediction</w:t>
      </w:r>
      <w:r w:rsidR="001B4D8C">
        <w:rPr>
          <w:lang w:val="en-US"/>
        </w:rPr>
        <w:t xml:space="preserve"> problem</w:t>
      </w:r>
      <w:r>
        <w:rPr>
          <w:lang w:val="en-US"/>
        </w:rPr>
        <w:t>.</w:t>
      </w:r>
    </w:p>
    <w:p w14:paraId="7820584F" w14:textId="33955170" w:rsidR="00357952" w:rsidRPr="00A9376C" w:rsidRDefault="00357952" w:rsidP="008F5485">
      <w:pPr>
        <w:pStyle w:val="Proposal"/>
        <w:tabs>
          <w:tab w:val="clear" w:pos="1304"/>
          <w:tab w:val="num" w:pos="1560"/>
        </w:tabs>
        <w:spacing w:after="180"/>
      </w:pPr>
      <w:bookmarkStart w:id="2" w:name="_Toc166184202"/>
      <w:r>
        <w:rPr>
          <w:lang w:val="en-US"/>
        </w:rPr>
        <w:t xml:space="preserve">Before delving into the simulation setting and parameters for the RLF/HOF prediction, RAN2 </w:t>
      </w:r>
      <w:r w:rsidRPr="29602420">
        <w:rPr>
          <w:lang w:val="en-US"/>
        </w:rPr>
        <w:t>discuss</w:t>
      </w:r>
      <w:r w:rsidR="3C214C5A" w:rsidRPr="29602420">
        <w:rPr>
          <w:lang w:val="en-US"/>
        </w:rPr>
        <w:t>es</w:t>
      </w:r>
      <w:r>
        <w:rPr>
          <w:lang w:val="en-US"/>
        </w:rPr>
        <w:t xml:space="preserve"> the </w:t>
      </w:r>
      <w:r w:rsidRPr="29602420">
        <w:rPr>
          <w:lang w:val="en-US"/>
        </w:rPr>
        <w:t>AI</w:t>
      </w:r>
      <w:r w:rsidR="1EE835E1" w:rsidRPr="29602420">
        <w:rPr>
          <w:lang w:val="en-US"/>
        </w:rPr>
        <w:t>/</w:t>
      </w:r>
      <w:r w:rsidRPr="29602420">
        <w:rPr>
          <w:lang w:val="en-US"/>
        </w:rPr>
        <w:t>ML</w:t>
      </w:r>
      <w:r>
        <w:rPr>
          <w:lang w:val="en-US"/>
        </w:rPr>
        <w:t xml:space="preserve"> technique/methodology to solve the RLF/HOF prediction problem</w:t>
      </w:r>
      <w:r>
        <w:t>.</w:t>
      </w:r>
      <w:bookmarkEnd w:id="2"/>
    </w:p>
    <w:p w14:paraId="220C757B" w14:textId="615AA27F" w:rsidR="005E0079" w:rsidRDefault="005E0079" w:rsidP="00EA5788">
      <w:pPr>
        <w:pStyle w:val="BodyText"/>
        <w:rPr>
          <w:rFonts w:cs="Arial"/>
        </w:rPr>
      </w:pPr>
      <w:r>
        <w:rPr>
          <w:rFonts w:cs="Arial"/>
        </w:rPr>
        <w:t>In general</w:t>
      </w:r>
      <w:r w:rsidR="00B13AEB">
        <w:rPr>
          <w:rFonts w:cs="Arial"/>
        </w:rPr>
        <w:t>,</w:t>
      </w:r>
      <w:r>
        <w:rPr>
          <w:rFonts w:cs="Arial"/>
        </w:rPr>
        <w:t xml:space="preserve"> the </w:t>
      </w:r>
      <w:r w:rsidR="002C3460">
        <w:rPr>
          <w:rFonts w:cs="Arial"/>
        </w:rPr>
        <w:t xml:space="preserve">predicting the RLF/HOF can be </w:t>
      </w:r>
      <w:r w:rsidR="00A51254">
        <w:rPr>
          <w:rFonts w:cs="Arial"/>
        </w:rPr>
        <w:t>addressed</w:t>
      </w:r>
      <w:r w:rsidR="002C3460">
        <w:rPr>
          <w:rFonts w:cs="Arial"/>
        </w:rPr>
        <w:t xml:space="preserve"> </w:t>
      </w:r>
      <w:r w:rsidR="00613EEF">
        <w:rPr>
          <w:rFonts w:cs="Arial"/>
        </w:rPr>
        <w:t xml:space="preserve">by </w:t>
      </w:r>
      <w:r w:rsidR="00935544">
        <w:rPr>
          <w:rFonts w:cs="Arial"/>
        </w:rPr>
        <w:t>using two different methodologies</w:t>
      </w:r>
      <w:r w:rsidR="003D6A43">
        <w:rPr>
          <w:rFonts w:cs="Arial"/>
        </w:rPr>
        <w:t xml:space="preserve"> called direct and indirect methods </w:t>
      </w:r>
      <w:r w:rsidR="007A7069">
        <w:rPr>
          <w:rFonts w:cs="Arial"/>
        </w:rPr>
        <w:t>which are described in the following.</w:t>
      </w:r>
    </w:p>
    <w:p w14:paraId="4448C14E" w14:textId="2785579A" w:rsidR="00FA0252" w:rsidRDefault="00895DA6" w:rsidP="008F5485">
      <w:pPr>
        <w:pStyle w:val="Heading2"/>
      </w:pPr>
      <w:r>
        <w:t>2.1</w:t>
      </w:r>
      <w:r>
        <w:tab/>
      </w:r>
      <w:r w:rsidR="00FA0252" w:rsidRPr="00763B64">
        <w:t>Direct method</w:t>
      </w:r>
      <w:r w:rsidR="00376618" w:rsidRPr="00763B64">
        <w:t xml:space="preserve"> (</w:t>
      </w:r>
      <w:r w:rsidR="00EB35A6" w:rsidRPr="00763B64">
        <w:t xml:space="preserve">direct RLF </w:t>
      </w:r>
      <w:r w:rsidR="00E03D77">
        <w:t xml:space="preserve">event </w:t>
      </w:r>
      <w:r w:rsidR="00EB35A6" w:rsidRPr="00763B64">
        <w:t>prediction</w:t>
      </w:r>
      <w:r w:rsidR="00376618" w:rsidRPr="00763B64">
        <w:t>)</w:t>
      </w:r>
    </w:p>
    <w:p w14:paraId="57EA92CF" w14:textId="47C82993" w:rsidR="007743A5" w:rsidRDefault="00763B64" w:rsidP="00EA5788">
      <w:pPr>
        <w:pStyle w:val="BodyText"/>
        <w:rPr>
          <w:rFonts w:cs="Arial"/>
        </w:rPr>
      </w:pPr>
      <w:r>
        <w:rPr>
          <w:rFonts w:cs="Arial"/>
        </w:rPr>
        <w:t xml:space="preserve">In </w:t>
      </w:r>
      <w:r w:rsidR="00DF351F">
        <w:rPr>
          <w:rFonts w:cs="Arial"/>
        </w:rPr>
        <w:t>one realistic</w:t>
      </w:r>
      <w:r w:rsidR="00095CD4">
        <w:rPr>
          <w:rFonts w:cs="Arial"/>
        </w:rPr>
        <w:t xml:space="preserve"> example of</w:t>
      </w:r>
      <w:r>
        <w:rPr>
          <w:rFonts w:cs="Arial"/>
        </w:rPr>
        <w:t xml:space="preserve"> direct method </w:t>
      </w:r>
      <w:r w:rsidR="00095CD4">
        <w:rPr>
          <w:rFonts w:cs="Arial"/>
        </w:rPr>
        <w:t xml:space="preserve">for the RLF prediction </w:t>
      </w:r>
      <w:r w:rsidR="00342178">
        <w:rPr>
          <w:rFonts w:cs="Arial"/>
        </w:rPr>
        <w:t>model inputs including the radio link quality</w:t>
      </w:r>
      <w:r w:rsidR="00896F31">
        <w:rPr>
          <w:rFonts w:cs="Arial"/>
        </w:rPr>
        <w:t xml:space="preserve">, prediction of the radio link quality (if available), </w:t>
      </w:r>
      <w:r w:rsidR="00C61384">
        <w:rPr>
          <w:rFonts w:cs="Arial"/>
        </w:rPr>
        <w:t>and other environmental information such as UE speed, direction, location etc, can be fed into an AI</w:t>
      </w:r>
      <w:r w:rsidR="00613EEF">
        <w:rPr>
          <w:rFonts w:cs="Arial"/>
        </w:rPr>
        <w:t>/</w:t>
      </w:r>
      <w:r w:rsidR="00C61384">
        <w:rPr>
          <w:rFonts w:cs="Arial"/>
        </w:rPr>
        <w:t>ML model to directly predict a</w:t>
      </w:r>
      <w:r w:rsidR="00C4025C">
        <w:rPr>
          <w:rFonts w:cs="Arial"/>
        </w:rPr>
        <w:t xml:space="preserve"> </w:t>
      </w:r>
      <w:r w:rsidR="00613EEF">
        <w:rPr>
          <w:rFonts w:cs="Arial"/>
        </w:rPr>
        <w:t>RLF</w:t>
      </w:r>
      <w:r w:rsidR="00C4025C">
        <w:rPr>
          <w:rFonts w:cs="Arial"/>
        </w:rPr>
        <w:t xml:space="preserve"> in a prediction time window.</w:t>
      </w:r>
      <w:r w:rsidR="00DF351F">
        <w:rPr>
          <w:rFonts w:cs="Arial"/>
        </w:rPr>
        <w:t xml:space="preserve"> In such exemplification the AI</w:t>
      </w:r>
      <w:r w:rsidR="00613EEF">
        <w:rPr>
          <w:rFonts w:cs="Arial"/>
        </w:rPr>
        <w:t>/</w:t>
      </w:r>
      <w:r w:rsidR="00DF351F">
        <w:rPr>
          <w:rFonts w:cs="Arial"/>
        </w:rPr>
        <w:t xml:space="preserve">ML model should assist the network/UE </w:t>
      </w:r>
      <w:r w:rsidR="002B1A9D">
        <w:rPr>
          <w:rFonts w:cs="Arial"/>
        </w:rPr>
        <w:t>to figure out that</w:t>
      </w:r>
      <w:r w:rsidR="00DF351F">
        <w:rPr>
          <w:rFonts w:cs="Arial"/>
        </w:rPr>
        <w:t xml:space="preserve"> in </w:t>
      </w:r>
      <w:r w:rsidR="002B1A9D">
        <w:rPr>
          <w:rFonts w:cs="Arial"/>
        </w:rPr>
        <w:t>the</w:t>
      </w:r>
      <w:r w:rsidR="00311FF3">
        <w:rPr>
          <w:rFonts w:cs="Arial"/>
        </w:rPr>
        <w:t xml:space="preserve"> prediction</w:t>
      </w:r>
      <w:r w:rsidR="00DF351F">
        <w:rPr>
          <w:rFonts w:cs="Arial"/>
        </w:rPr>
        <w:t xml:space="preserve"> ti</w:t>
      </w:r>
      <w:r w:rsidR="00311FF3">
        <w:rPr>
          <w:rFonts w:cs="Arial"/>
        </w:rPr>
        <w:t>m</w:t>
      </w:r>
      <w:r w:rsidR="00DF351F">
        <w:rPr>
          <w:rFonts w:cs="Arial"/>
        </w:rPr>
        <w:t xml:space="preserve">e window </w:t>
      </w:r>
      <w:r w:rsidR="00311FF3">
        <w:rPr>
          <w:rFonts w:cs="Arial"/>
        </w:rPr>
        <w:t xml:space="preserve">there will be any </w:t>
      </w:r>
      <w:r w:rsidR="00613EEF">
        <w:rPr>
          <w:rFonts w:cs="Arial"/>
        </w:rPr>
        <w:t>RLF</w:t>
      </w:r>
      <w:r w:rsidR="00311FF3">
        <w:rPr>
          <w:rFonts w:cs="Arial"/>
        </w:rPr>
        <w:t xml:space="preserve"> or not. </w:t>
      </w:r>
      <w:r w:rsidR="00FA1034">
        <w:rPr>
          <w:rFonts w:cs="Arial"/>
        </w:rPr>
        <w:t>F</w:t>
      </w:r>
      <w:r w:rsidR="00311FF3">
        <w:rPr>
          <w:rFonts w:cs="Arial"/>
        </w:rPr>
        <w:t>rom AI</w:t>
      </w:r>
      <w:r w:rsidR="00613EEF">
        <w:rPr>
          <w:rFonts w:cs="Arial"/>
        </w:rPr>
        <w:t>/</w:t>
      </w:r>
      <w:r w:rsidR="00311FF3">
        <w:rPr>
          <w:rFonts w:cs="Arial"/>
        </w:rPr>
        <w:t xml:space="preserve">ML techniques standpoint, </w:t>
      </w:r>
      <w:r w:rsidR="00FA1034">
        <w:rPr>
          <w:rFonts w:cs="Arial"/>
        </w:rPr>
        <w:t xml:space="preserve">such problem </w:t>
      </w:r>
      <w:r w:rsidR="00311FF3">
        <w:rPr>
          <w:rFonts w:cs="Arial"/>
        </w:rPr>
        <w:t>can be tacked as a classification problem wherein the output of the AI</w:t>
      </w:r>
      <w:r w:rsidR="00613EEF">
        <w:rPr>
          <w:rFonts w:cs="Arial"/>
        </w:rPr>
        <w:t>/</w:t>
      </w:r>
      <w:r w:rsidR="00311FF3">
        <w:rPr>
          <w:rFonts w:cs="Arial"/>
        </w:rPr>
        <w:t xml:space="preserve">ML model would be a </w:t>
      </w:r>
      <w:r w:rsidR="00AF1421">
        <w:rPr>
          <w:rFonts w:cs="Arial"/>
        </w:rPr>
        <w:t xml:space="preserve">probability of a </w:t>
      </w:r>
      <w:r w:rsidR="00613EEF">
        <w:rPr>
          <w:rFonts w:cs="Arial"/>
        </w:rPr>
        <w:t>RLF</w:t>
      </w:r>
      <w:r w:rsidR="00AF1421">
        <w:rPr>
          <w:rFonts w:cs="Arial"/>
        </w:rPr>
        <w:t>.</w:t>
      </w:r>
    </w:p>
    <w:p w14:paraId="1B2ECED7" w14:textId="414D9219" w:rsidR="00763B64" w:rsidRDefault="00311FF3" w:rsidP="00EA5788">
      <w:pPr>
        <w:pStyle w:val="BodyText"/>
        <w:rPr>
          <w:rFonts w:cs="Arial"/>
        </w:rPr>
      </w:pPr>
      <w:r>
        <w:rPr>
          <w:rFonts w:cs="Arial"/>
        </w:rPr>
        <w:lastRenderedPageBreak/>
        <w:t xml:space="preserve"> </w:t>
      </w:r>
      <w:r w:rsidR="00C61384">
        <w:rPr>
          <w:rFonts w:cs="Arial"/>
        </w:rPr>
        <w:t xml:space="preserve"> </w:t>
      </w:r>
    </w:p>
    <w:p w14:paraId="1FB79845" w14:textId="0C70A6E9" w:rsidR="007743A5" w:rsidRPr="005E4018" w:rsidRDefault="007743A5" w:rsidP="007743A5">
      <w:pPr>
        <w:pStyle w:val="Observation"/>
        <w:ind w:left="1560" w:hanging="1560"/>
      </w:pPr>
      <w:bookmarkStart w:id="3" w:name="_Toc165804056"/>
      <w:bookmarkStart w:id="4" w:name="_Toc166184205"/>
      <w:r>
        <w:t>From AI</w:t>
      </w:r>
      <w:r w:rsidR="00613EEF">
        <w:t>/</w:t>
      </w:r>
      <w:r>
        <w:t xml:space="preserve">ML techniques standpoint, </w:t>
      </w:r>
      <w:r w:rsidR="00A714B4">
        <w:t xml:space="preserve">direct RLF prediction requires training a classification model wherein the output of the model is the probability of </w:t>
      </w:r>
      <w:r w:rsidR="00613EEF">
        <w:t>RLF</w:t>
      </w:r>
      <w:r w:rsidR="00A714B4">
        <w:t xml:space="preserve"> in prediction time window</w:t>
      </w:r>
      <w:r>
        <w:t>.</w:t>
      </w:r>
      <w:bookmarkEnd w:id="3"/>
      <w:bookmarkEnd w:id="4"/>
    </w:p>
    <w:p w14:paraId="65A6C6AE" w14:textId="77777777" w:rsidR="007743A5" w:rsidRPr="008F5485" w:rsidRDefault="007743A5" w:rsidP="00EA5788">
      <w:pPr>
        <w:pStyle w:val="BodyText"/>
        <w:rPr>
          <w:rFonts w:cs="Arial"/>
        </w:rPr>
      </w:pPr>
    </w:p>
    <w:p w14:paraId="08B2A5CE" w14:textId="63542DAE" w:rsidR="004E52F6" w:rsidRDefault="004C3B8D" w:rsidP="00EA5788">
      <w:pPr>
        <w:pStyle w:val="BodyText"/>
        <w:rPr>
          <w:rFonts w:cs="Arial"/>
        </w:rPr>
      </w:pPr>
      <w:r w:rsidRPr="004C3B8D">
        <w:rPr>
          <w:rFonts w:cs="Arial"/>
          <w:noProof/>
        </w:rPr>
        <w:drawing>
          <wp:inline distT="0" distB="0" distL="0" distR="0" wp14:anchorId="2F696692" wp14:editId="7BB75C61">
            <wp:extent cx="6120130" cy="1567815"/>
            <wp:effectExtent l="0" t="0" r="0" b="0"/>
            <wp:docPr id="1273634050" name="Picture 127363405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34050" name="Picture 1" descr="A black background with a black square&#10;&#10;Description automatically generated with medium confidence"/>
                    <pic:cNvPicPr/>
                  </pic:nvPicPr>
                  <pic:blipFill>
                    <a:blip r:embed="rId11"/>
                    <a:stretch>
                      <a:fillRect/>
                    </a:stretch>
                  </pic:blipFill>
                  <pic:spPr>
                    <a:xfrm>
                      <a:off x="0" y="0"/>
                      <a:ext cx="6120130" cy="1567815"/>
                    </a:xfrm>
                    <a:prstGeom prst="rect">
                      <a:avLst/>
                    </a:prstGeom>
                  </pic:spPr>
                </pic:pic>
              </a:graphicData>
            </a:graphic>
          </wp:inline>
        </w:drawing>
      </w:r>
    </w:p>
    <w:p w14:paraId="3EAACAC5" w14:textId="781257DD" w:rsidR="004C3B8D" w:rsidRDefault="004C3B8D" w:rsidP="00EA5788">
      <w:pPr>
        <w:pStyle w:val="BodyText"/>
        <w:rPr>
          <w:rFonts w:cs="Arial"/>
        </w:rPr>
      </w:pPr>
      <w:r w:rsidRPr="00333480">
        <w:rPr>
          <w:rFonts w:cs="Arial"/>
          <w:b/>
          <w:bCs/>
        </w:rPr>
        <w:t>Figure 1.</w:t>
      </w:r>
      <w:r w:rsidR="00E504C1" w:rsidRPr="00333480">
        <w:rPr>
          <w:rFonts w:cs="Arial"/>
          <w:b/>
          <w:bCs/>
        </w:rPr>
        <w:t xml:space="preserve"> </w:t>
      </w:r>
      <w:r w:rsidR="00E504C1">
        <w:rPr>
          <w:rFonts w:cs="Arial"/>
        </w:rPr>
        <w:t>Direct RLF prediction</w:t>
      </w:r>
      <w:r w:rsidR="005F2C21">
        <w:rPr>
          <w:rFonts w:cs="Arial"/>
        </w:rPr>
        <w:t xml:space="preserve"> -</w:t>
      </w:r>
      <w:r w:rsidR="00E504C1">
        <w:rPr>
          <w:rFonts w:cs="Arial"/>
        </w:rPr>
        <w:t xml:space="preserve"> Schematic view of model input and output. </w:t>
      </w:r>
      <w:r w:rsidR="003D1794">
        <w:rPr>
          <w:rFonts w:cs="Arial"/>
        </w:rPr>
        <w:t xml:space="preserve">The problem should be solved as a classification </w:t>
      </w:r>
      <w:r w:rsidR="008B5328">
        <w:rPr>
          <w:rFonts w:cs="Arial"/>
        </w:rPr>
        <w:t>problem.</w:t>
      </w:r>
    </w:p>
    <w:p w14:paraId="76963374" w14:textId="117E5092" w:rsidR="007E1ABA" w:rsidRDefault="00C44044" w:rsidP="00EA5788">
      <w:pPr>
        <w:pStyle w:val="BodyText"/>
        <w:rPr>
          <w:rFonts w:cs="Arial"/>
        </w:rPr>
      </w:pPr>
      <w:r>
        <w:rPr>
          <w:rFonts w:cs="Arial"/>
        </w:rPr>
        <w:t xml:space="preserve">Classification problems requires supervised learning </w:t>
      </w:r>
      <w:r w:rsidR="00195A1E">
        <w:rPr>
          <w:rFonts w:cs="Arial"/>
        </w:rPr>
        <w:t xml:space="preserve">at the time of training which </w:t>
      </w:r>
      <w:r w:rsidR="001C3D1D">
        <w:rPr>
          <w:rFonts w:cs="Arial"/>
        </w:rPr>
        <w:t>literally means training of the AI</w:t>
      </w:r>
      <w:r w:rsidR="008C4F1A">
        <w:rPr>
          <w:rFonts w:cs="Arial"/>
        </w:rPr>
        <w:t>/</w:t>
      </w:r>
      <w:r w:rsidR="001C3D1D">
        <w:rPr>
          <w:rFonts w:cs="Arial"/>
        </w:rPr>
        <w:t>ML model relies on the occurred RLF information (RLF</w:t>
      </w:r>
      <w:r w:rsidR="00125729">
        <w:rPr>
          <w:rFonts w:cs="Arial"/>
        </w:rPr>
        <w:t>-</w:t>
      </w:r>
      <w:r w:rsidR="001C3D1D">
        <w:rPr>
          <w:rFonts w:cs="Arial"/>
        </w:rPr>
        <w:t xml:space="preserve">report in real field). </w:t>
      </w:r>
      <w:r w:rsidR="00B85925">
        <w:rPr>
          <w:rFonts w:cs="Arial"/>
        </w:rPr>
        <w:t>Since</w:t>
      </w:r>
      <w:r w:rsidR="00221B00">
        <w:rPr>
          <w:rFonts w:cs="Arial"/>
        </w:rPr>
        <w:t xml:space="preserve"> the </w:t>
      </w:r>
      <w:r w:rsidR="00520EA7">
        <w:rPr>
          <w:rFonts w:cs="Arial"/>
        </w:rPr>
        <w:t xml:space="preserve">rate of </w:t>
      </w:r>
      <w:r w:rsidR="009E3F0D">
        <w:rPr>
          <w:rFonts w:cs="Arial"/>
        </w:rPr>
        <w:t xml:space="preserve">RLF </w:t>
      </w:r>
      <w:r w:rsidR="00221B00">
        <w:rPr>
          <w:rFonts w:cs="Arial"/>
        </w:rPr>
        <w:t xml:space="preserve">and </w:t>
      </w:r>
      <w:r w:rsidR="009E3F0D">
        <w:rPr>
          <w:rFonts w:cs="Arial"/>
        </w:rPr>
        <w:t xml:space="preserve">HOF </w:t>
      </w:r>
      <w:r w:rsidR="00295885">
        <w:rPr>
          <w:rFonts w:cs="Arial"/>
        </w:rPr>
        <w:t>in a healthy</w:t>
      </w:r>
      <w:r w:rsidR="006A6BC0">
        <w:rPr>
          <w:rFonts w:cs="Arial"/>
        </w:rPr>
        <w:t>-deployed</w:t>
      </w:r>
      <w:r w:rsidR="00295885">
        <w:rPr>
          <w:rFonts w:cs="Arial"/>
        </w:rPr>
        <w:t xml:space="preserve"> network </w:t>
      </w:r>
      <w:r w:rsidR="002C3CFB">
        <w:rPr>
          <w:rFonts w:cs="Arial"/>
        </w:rPr>
        <w:t>is typ</w:t>
      </w:r>
      <w:r w:rsidR="006A6BC0">
        <w:rPr>
          <w:rFonts w:cs="Arial"/>
        </w:rPr>
        <w:t>ically</w:t>
      </w:r>
      <w:r w:rsidR="00221B00">
        <w:rPr>
          <w:rFonts w:cs="Arial"/>
        </w:rPr>
        <w:t xml:space="preserve"> minimal</w:t>
      </w:r>
      <w:r w:rsidR="00B85925">
        <w:rPr>
          <w:rFonts w:cs="Arial"/>
        </w:rPr>
        <w:t>, an in</w:t>
      </w:r>
      <w:r w:rsidR="0097789B">
        <w:rPr>
          <w:rFonts w:cs="Arial"/>
        </w:rPr>
        <w:t>evitable problem for the direct RLF/HOF prediction will be class imbalance problem</w:t>
      </w:r>
      <w:r w:rsidR="0072375C">
        <w:rPr>
          <w:rFonts w:cs="Arial"/>
        </w:rPr>
        <w:t xml:space="preserve"> wherein the non RLF/HOF sample inputs</w:t>
      </w:r>
      <w:r w:rsidR="007413C2">
        <w:rPr>
          <w:rFonts w:cs="Arial"/>
        </w:rPr>
        <w:t xml:space="preserve"> </w:t>
      </w:r>
      <w:r w:rsidR="0072375C">
        <w:rPr>
          <w:rFonts w:cs="Arial"/>
        </w:rPr>
        <w:t>woul</w:t>
      </w:r>
      <w:r w:rsidR="007413C2">
        <w:rPr>
          <w:rFonts w:cs="Arial"/>
        </w:rPr>
        <w:t>d overweight the RLF/HOF samples</w:t>
      </w:r>
      <w:r w:rsidR="0097789B">
        <w:rPr>
          <w:rFonts w:cs="Arial"/>
        </w:rPr>
        <w:t xml:space="preserve"> </w:t>
      </w:r>
      <w:r w:rsidR="007413C2">
        <w:rPr>
          <w:rFonts w:cs="Arial"/>
        </w:rPr>
        <w:t xml:space="preserve"> (at the time of training).</w:t>
      </w:r>
    </w:p>
    <w:p w14:paraId="1F4E9FE5" w14:textId="1AEF9221" w:rsidR="008C07B1" w:rsidRPr="005E4018" w:rsidRDefault="008C07B1" w:rsidP="008C07B1">
      <w:pPr>
        <w:pStyle w:val="Observation"/>
        <w:ind w:left="1560" w:hanging="1560"/>
      </w:pPr>
      <w:bookmarkStart w:id="5" w:name="_Toc165804057"/>
      <w:bookmarkStart w:id="6" w:name="_Toc166184206"/>
      <w:r>
        <w:t>From AI</w:t>
      </w:r>
      <w:r w:rsidR="008C4F1A">
        <w:t>/</w:t>
      </w:r>
      <w:r>
        <w:t xml:space="preserve">ML techniques standpoint, </w:t>
      </w:r>
      <w:r w:rsidR="00435724">
        <w:t xml:space="preserve">in a healthy network deployment, </w:t>
      </w:r>
      <w:r w:rsidR="00682BF9">
        <w:t xml:space="preserve">direct prediction of </w:t>
      </w:r>
      <w:r w:rsidR="001D6399">
        <w:t>HOF/RLF requires tackling with</w:t>
      </w:r>
      <w:r w:rsidR="00435724">
        <w:t xml:space="preserve"> </w:t>
      </w:r>
      <w:r>
        <w:t>class imbalance problem</w:t>
      </w:r>
      <w:r w:rsidR="00FE266E">
        <w:t xml:space="preserve"> (</w:t>
      </w:r>
      <w:r w:rsidR="004F013B">
        <w:t>i</w:t>
      </w:r>
      <w:r w:rsidR="00FE266E">
        <w:t xml:space="preserve">.e., the non-RLF/HOF samples in the training phase </w:t>
      </w:r>
      <w:r w:rsidR="00682BF9">
        <w:t>over-weight the RLF/HOF samples</w:t>
      </w:r>
      <w:r w:rsidR="00FE266E">
        <w:t>)</w:t>
      </w:r>
      <w:r>
        <w:t>.</w:t>
      </w:r>
      <w:bookmarkEnd w:id="5"/>
      <w:bookmarkEnd w:id="6"/>
    </w:p>
    <w:p w14:paraId="34CBE657" w14:textId="77777777" w:rsidR="008C07B1" w:rsidRDefault="008C07B1" w:rsidP="00EA5788">
      <w:pPr>
        <w:pStyle w:val="BodyText"/>
        <w:rPr>
          <w:rFonts w:cs="Arial"/>
        </w:rPr>
      </w:pPr>
    </w:p>
    <w:p w14:paraId="45591065" w14:textId="09477BE8" w:rsidR="00EF07FE" w:rsidRDefault="00DE3191" w:rsidP="00EA5788">
      <w:pPr>
        <w:pStyle w:val="BodyText"/>
        <w:rPr>
          <w:rFonts w:cs="Arial"/>
        </w:rPr>
      </w:pPr>
      <w:r>
        <w:rPr>
          <w:rFonts w:cs="Arial"/>
        </w:rPr>
        <w:t>Moreover</w:t>
      </w:r>
      <w:r w:rsidR="00211488">
        <w:rPr>
          <w:rFonts w:cs="Arial"/>
        </w:rPr>
        <w:t>,</w:t>
      </w:r>
      <w:r>
        <w:rPr>
          <w:rFonts w:cs="Arial"/>
        </w:rPr>
        <w:t xml:space="preserve"> </w:t>
      </w:r>
      <w:r w:rsidR="00445726">
        <w:rPr>
          <w:rFonts w:cs="Arial"/>
        </w:rPr>
        <w:t>in our understanding</w:t>
      </w:r>
      <w:r w:rsidR="00211488">
        <w:rPr>
          <w:rFonts w:cs="Arial"/>
        </w:rPr>
        <w:t>,</w:t>
      </w:r>
      <w:r w:rsidR="00445726">
        <w:rPr>
          <w:rFonts w:cs="Arial"/>
        </w:rPr>
        <w:t xml:space="preserve"> </w:t>
      </w:r>
      <w:r>
        <w:rPr>
          <w:rFonts w:cs="Arial"/>
        </w:rPr>
        <w:t>c</w:t>
      </w:r>
      <w:r w:rsidR="00AF06CF">
        <w:rPr>
          <w:rFonts w:cs="Arial"/>
        </w:rPr>
        <w:t>onducting</w:t>
      </w:r>
      <w:r w:rsidR="00380C37">
        <w:rPr>
          <w:rFonts w:cs="Arial"/>
        </w:rPr>
        <w:t xml:space="preserve"> simulations to generate</w:t>
      </w:r>
      <w:r w:rsidR="000715E4">
        <w:rPr>
          <w:rFonts w:cs="Arial"/>
        </w:rPr>
        <w:t xml:space="preserve"> the failures </w:t>
      </w:r>
      <w:r w:rsidR="00C51FDB">
        <w:rPr>
          <w:rFonts w:cs="Arial"/>
        </w:rPr>
        <w:t xml:space="preserve">in the form of RLF or HOF </w:t>
      </w:r>
      <w:r w:rsidR="005D4B2F">
        <w:rPr>
          <w:rFonts w:cs="Arial"/>
        </w:rPr>
        <w:t>(</w:t>
      </w:r>
      <w:r w:rsidR="00BA7EF2">
        <w:rPr>
          <w:rFonts w:cs="Arial"/>
        </w:rPr>
        <w:t xml:space="preserve">i.e., synthetic data </w:t>
      </w:r>
      <w:r w:rsidR="00365111">
        <w:rPr>
          <w:rFonts w:cs="Arial"/>
        </w:rPr>
        <w:t xml:space="preserve">for the </w:t>
      </w:r>
      <w:r w:rsidR="008A2140">
        <w:rPr>
          <w:rFonts w:cs="Arial"/>
        </w:rPr>
        <w:t>purpose</w:t>
      </w:r>
      <w:r w:rsidR="00365111">
        <w:rPr>
          <w:rFonts w:cs="Arial"/>
        </w:rPr>
        <w:t xml:space="preserve"> of </w:t>
      </w:r>
      <w:r w:rsidR="00BA7EF2">
        <w:rPr>
          <w:rFonts w:cs="Arial"/>
        </w:rPr>
        <w:t xml:space="preserve">training </w:t>
      </w:r>
      <w:r w:rsidR="005D4B2F">
        <w:rPr>
          <w:rFonts w:cs="Arial"/>
        </w:rPr>
        <w:t xml:space="preserve">RLF/HOF prediction </w:t>
      </w:r>
      <w:r w:rsidR="00365111">
        <w:rPr>
          <w:rFonts w:cs="Arial"/>
        </w:rPr>
        <w:t>model</w:t>
      </w:r>
      <w:r w:rsidR="008A2140">
        <w:rPr>
          <w:rFonts w:cs="Arial"/>
        </w:rPr>
        <w:t>s</w:t>
      </w:r>
      <w:r w:rsidR="005D4B2F">
        <w:rPr>
          <w:rFonts w:cs="Arial"/>
        </w:rPr>
        <w:t>)</w:t>
      </w:r>
      <w:r w:rsidR="00365111">
        <w:rPr>
          <w:rFonts w:cs="Arial"/>
        </w:rPr>
        <w:t xml:space="preserve"> </w:t>
      </w:r>
      <w:r w:rsidR="00A206EB">
        <w:rPr>
          <w:rFonts w:cs="Arial"/>
        </w:rPr>
        <w:t xml:space="preserve">requires </w:t>
      </w:r>
      <w:r w:rsidR="00CD7C13">
        <w:rPr>
          <w:rFonts w:cs="Arial"/>
        </w:rPr>
        <w:t xml:space="preserve">significantly greater </w:t>
      </w:r>
      <w:r w:rsidR="00436513">
        <w:rPr>
          <w:rFonts w:cs="Arial"/>
        </w:rPr>
        <w:t xml:space="preserve">effort </w:t>
      </w:r>
      <w:r w:rsidR="00CD7C13">
        <w:rPr>
          <w:rFonts w:cs="Arial"/>
        </w:rPr>
        <w:t>compared to</w:t>
      </w:r>
      <w:r w:rsidR="00436513">
        <w:rPr>
          <w:rFonts w:cs="Arial"/>
        </w:rPr>
        <w:t xml:space="preserve"> </w:t>
      </w:r>
      <w:r w:rsidR="00365111">
        <w:rPr>
          <w:rFonts w:cs="Arial"/>
        </w:rPr>
        <w:t>RRM measurement or event predictions.</w:t>
      </w:r>
      <w:r w:rsidR="00CD7C13">
        <w:rPr>
          <w:rFonts w:cs="Arial"/>
        </w:rPr>
        <w:t xml:space="preserve"> </w:t>
      </w:r>
      <w:r w:rsidR="00230573">
        <w:rPr>
          <w:rFonts w:cs="Arial"/>
        </w:rPr>
        <w:t xml:space="preserve">In our understanding, </w:t>
      </w:r>
      <w:r w:rsidR="00627B6D">
        <w:rPr>
          <w:rFonts w:cs="Arial"/>
        </w:rPr>
        <w:t xml:space="preserve">this is achievable either by </w:t>
      </w:r>
    </w:p>
    <w:p w14:paraId="1C00B28C" w14:textId="716EDF18" w:rsidR="00787EBD" w:rsidRDefault="00EF07FE" w:rsidP="00EF07FE">
      <w:pPr>
        <w:pStyle w:val="BodyText"/>
        <w:numPr>
          <w:ilvl w:val="0"/>
          <w:numId w:val="61"/>
        </w:numPr>
        <w:rPr>
          <w:rFonts w:cs="Arial"/>
        </w:rPr>
      </w:pPr>
      <w:r>
        <w:rPr>
          <w:rFonts w:cs="Arial"/>
        </w:rPr>
        <w:t>S</w:t>
      </w:r>
      <w:r w:rsidR="00627B6D">
        <w:rPr>
          <w:rFonts w:cs="Arial"/>
        </w:rPr>
        <w:t xml:space="preserve">pecial consideration on </w:t>
      </w:r>
      <w:r w:rsidR="00850365">
        <w:rPr>
          <w:rFonts w:cs="Arial"/>
        </w:rPr>
        <w:t xml:space="preserve">the </w:t>
      </w:r>
      <w:r w:rsidR="00230573">
        <w:rPr>
          <w:rFonts w:cs="Arial"/>
        </w:rPr>
        <w:t xml:space="preserve">simulation settings for generating </w:t>
      </w:r>
      <w:r w:rsidR="00A55E9C">
        <w:rPr>
          <w:rFonts w:cs="Arial"/>
        </w:rPr>
        <w:t>RLF</w:t>
      </w:r>
      <w:r w:rsidR="009E3F0D">
        <w:rPr>
          <w:rFonts w:cs="Arial"/>
        </w:rPr>
        <w:t>/HOF</w:t>
      </w:r>
      <w:r w:rsidR="00A55E9C">
        <w:rPr>
          <w:rFonts w:cs="Arial"/>
        </w:rPr>
        <w:t xml:space="preserve"> </w:t>
      </w:r>
      <w:r w:rsidR="00850365">
        <w:rPr>
          <w:rFonts w:cs="Arial"/>
        </w:rPr>
        <w:t xml:space="preserve">events </w:t>
      </w:r>
      <w:r w:rsidR="00CB4429">
        <w:rPr>
          <w:rFonts w:cs="Arial"/>
        </w:rPr>
        <w:t>(e.g.,</w:t>
      </w:r>
      <w:r w:rsidR="005C30CD">
        <w:rPr>
          <w:rFonts w:cs="Arial"/>
        </w:rPr>
        <w:t xml:space="preserve"> </w:t>
      </w:r>
      <w:r w:rsidR="00AB3D40">
        <w:rPr>
          <w:rFonts w:cs="Arial"/>
        </w:rPr>
        <w:t>manipulating</w:t>
      </w:r>
      <w:r w:rsidR="00CB4429">
        <w:rPr>
          <w:rFonts w:cs="Arial"/>
        </w:rPr>
        <w:t xml:space="preserve"> mobility parameter</w:t>
      </w:r>
      <w:r w:rsidR="00654975">
        <w:rPr>
          <w:rFonts w:cs="Arial"/>
        </w:rPr>
        <w:t xml:space="preserve">s </w:t>
      </w:r>
      <w:r w:rsidR="00CB4429">
        <w:rPr>
          <w:rFonts w:cs="Arial"/>
        </w:rPr>
        <w:t xml:space="preserve">or </w:t>
      </w:r>
      <w:r w:rsidR="009D5C7E">
        <w:rPr>
          <w:rFonts w:cs="Arial"/>
        </w:rPr>
        <w:t>creating coverage holes</w:t>
      </w:r>
      <w:r w:rsidR="00CB4429">
        <w:rPr>
          <w:rFonts w:cs="Arial"/>
        </w:rPr>
        <w:t>)</w:t>
      </w:r>
      <w:r w:rsidR="00717D96">
        <w:rPr>
          <w:rFonts w:cs="Arial"/>
        </w:rPr>
        <w:t xml:space="preserve"> </w:t>
      </w:r>
      <w:r w:rsidR="005C30CD">
        <w:rPr>
          <w:rFonts w:cs="Arial"/>
        </w:rPr>
        <w:t>to expedite such failure events</w:t>
      </w:r>
      <w:r w:rsidR="00A23707">
        <w:rPr>
          <w:rFonts w:cs="Arial"/>
        </w:rPr>
        <w:t xml:space="preserve">, </w:t>
      </w:r>
      <w:r w:rsidR="00DF3BE8">
        <w:rPr>
          <w:rFonts w:cs="Arial"/>
        </w:rPr>
        <w:t>e.g.,</w:t>
      </w:r>
      <w:r w:rsidR="00A23707">
        <w:rPr>
          <w:rFonts w:cs="Arial"/>
        </w:rPr>
        <w:t xml:space="preserve"> creat</w:t>
      </w:r>
      <w:r w:rsidR="00DB3A36">
        <w:rPr>
          <w:rFonts w:cs="Arial"/>
        </w:rPr>
        <w:t>ing</w:t>
      </w:r>
      <w:r w:rsidR="00A23707">
        <w:rPr>
          <w:rFonts w:cs="Arial"/>
        </w:rPr>
        <w:t xml:space="preserve"> sub-optimal mobility procedures. </w:t>
      </w:r>
    </w:p>
    <w:p w14:paraId="18CF08CB" w14:textId="45717D20" w:rsidR="00585A0D" w:rsidRPr="008A6906" w:rsidRDefault="00DD1071" w:rsidP="00D839A8">
      <w:pPr>
        <w:pStyle w:val="BodyText"/>
        <w:numPr>
          <w:ilvl w:val="0"/>
          <w:numId w:val="61"/>
        </w:numPr>
        <w:rPr>
          <w:rFonts w:cs="Arial"/>
        </w:rPr>
      </w:pPr>
      <w:r>
        <w:rPr>
          <w:rFonts w:cs="Arial"/>
        </w:rPr>
        <w:t>Significantly e</w:t>
      </w:r>
      <w:r w:rsidR="00B75AB7" w:rsidRPr="00B75AB7">
        <w:rPr>
          <w:rFonts w:cs="Arial"/>
        </w:rPr>
        <w:t>xtending the duration of</w:t>
      </w:r>
      <w:r>
        <w:rPr>
          <w:rFonts w:cs="Arial"/>
        </w:rPr>
        <w:t xml:space="preserve"> the simulations </w:t>
      </w:r>
      <w:r w:rsidR="00EF07FE">
        <w:rPr>
          <w:rFonts w:cs="Arial"/>
        </w:rPr>
        <w:t>in a healthy deploy</w:t>
      </w:r>
      <w:r w:rsidR="00887F04">
        <w:rPr>
          <w:rFonts w:cs="Arial"/>
        </w:rPr>
        <w:t>ment</w:t>
      </w:r>
      <w:r w:rsidR="009D3756">
        <w:rPr>
          <w:rFonts w:cs="Arial"/>
        </w:rPr>
        <w:t xml:space="preserve"> </w:t>
      </w:r>
      <w:r w:rsidR="00C703B4">
        <w:rPr>
          <w:rFonts w:cs="Arial"/>
        </w:rPr>
        <w:t>scenario</w:t>
      </w:r>
      <w:r w:rsidR="00EF07FE">
        <w:rPr>
          <w:rFonts w:cs="Arial"/>
        </w:rPr>
        <w:t xml:space="preserve">, to generate </w:t>
      </w:r>
      <w:r w:rsidR="00813584">
        <w:rPr>
          <w:rFonts w:cs="Arial"/>
        </w:rPr>
        <w:t>enough</w:t>
      </w:r>
      <w:r w:rsidR="00EF07FE">
        <w:rPr>
          <w:rFonts w:cs="Arial"/>
        </w:rPr>
        <w:t xml:space="preserve"> RLF/HOF events for the purpose of RLF</w:t>
      </w:r>
      <w:r w:rsidR="009E3F0D">
        <w:rPr>
          <w:rFonts w:cs="Arial"/>
        </w:rPr>
        <w:t>/HOF</w:t>
      </w:r>
      <w:r w:rsidR="00EF07FE">
        <w:rPr>
          <w:rFonts w:cs="Arial"/>
        </w:rPr>
        <w:t xml:space="preserve"> prediction model training.</w:t>
      </w:r>
    </w:p>
    <w:p w14:paraId="2BA66963" w14:textId="74B2049C" w:rsidR="004B529F" w:rsidRDefault="003709D3" w:rsidP="00333480">
      <w:pPr>
        <w:pStyle w:val="BodyText"/>
        <w:spacing w:after="180"/>
        <w:rPr>
          <w:rFonts w:cs="Arial"/>
        </w:rPr>
      </w:pPr>
      <w:r>
        <w:rPr>
          <w:rFonts w:cs="Arial"/>
        </w:rPr>
        <w:t>Needless to mention that</w:t>
      </w:r>
      <w:r w:rsidR="004E22DA">
        <w:rPr>
          <w:rFonts w:cs="Arial"/>
        </w:rPr>
        <w:t xml:space="preserve"> although</w:t>
      </w:r>
      <w:r w:rsidR="00154747">
        <w:rPr>
          <w:rFonts w:cs="Arial"/>
        </w:rPr>
        <w:t xml:space="preserve"> the above method may assist to resolve the class imbalance issue, </w:t>
      </w:r>
      <w:r w:rsidR="00B57CAA">
        <w:rPr>
          <w:rFonts w:cs="Arial"/>
        </w:rPr>
        <w:t xml:space="preserve">it may not be feasible to generalize </w:t>
      </w:r>
      <w:r w:rsidR="00154747">
        <w:rPr>
          <w:rFonts w:cs="Arial"/>
        </w:rPr>
        <w:t>the AI</w:t>
      </w:r>
      <w:r w:rsidR="008C4F1A">
        <w:rPr>
          <w:rFonts w:cs="Arial"/>
        </w:rPr>
        <w:t>/</w:t>
      </w:r>
      <w:r w:rsidR="00154747">
        <w:rPr>
          <w:rFonts w:cs="Arial"/>
        </w:rPr>
        <w:t xml:space="preserve">ML model </w:t>
      </w:r>
      <w:r w:rsidR="00F03792">
        <w:rPr>
          <w:rFonts w:cs="Arial"/>
        </w:rPr>
        <w:t>for</w:t>
      </w:r>
      <w:r w:rsidR="00154747">
        <w:rPr>
          <w:rFonts w:cs="Arial"/>
        </w:rPr>
        <w:t xml:space="preserve"> a healthy network</w:t>
      </w:r>
      <w:r w:rsidR="006C3A3E">
        <w:rPr>
          <w:rFonts w:cs="Arial"/>
        </w:rPr>
        <w:t xml:space="preserve"> (with low failure rates)</w:t>
      </w:r>
      <w:r w:rsidR="00154747">
        <w:rPr>
          <w:rFonts w:cs="Arial"/>
        </w:rPr>
        <w:t>.</w:t>
      </w:r>
    </w:p>
    <w:p w14:paraId="037CF38F" w14:textId="15F9E477" w:rsidR="002F50A3" w:rsidRPr="00B74D3B" w:rsidRDefault="007F3143" w:rsidP="00B74D3B">
      <w:pPr>
        <w:pStyle w:val="Observation"/>
        <w:ind w:left="1560" w:hanging="1560"/>
        <w:rPr>
          <w:rFonts w:cs="Arial"/>
        </w:rPr>
      </w:pPr>
      <w:bookmarkStart w:id="7" w:name="_Toc163125040"/>
      <w:bookmarkStart w:id="8" w:name="_Toc165804058"/>
      <w:bookmarkStart w:id="9" w:name="_Toc166184207"/>
      <w:r>
        <w:t>Generating</w:t>
      </w:r>
      <w:r w:rsidR="00D31D92">
        <w:t xml:space="preserve"> synthetic data for the RLF/HOF events</w:t>
      </w:r>
      <w:r w:rsidR="002F27A3">
        <w:t xml:space="preserve"> (for the purpose of training RLF/HOF </w:t>
      </w:r>
      <w:r w:rsidR="00BF32D7">
        <w:t xml:space="preserve">prediction </w:t>
      </w:r>
      <w:r w:rsidR="002F27A3">
        <w:t>model)</w:t>
      </w:r>
      <w:r w:rsidR="00D31D92">
        <w:t xml:space="preserve"> </w:t>
      </w:r>
      <w:r>
        <w:t>requires significantly greater effort</w:t>
      </w:r>
      <w:r w:rsidR="00647B6D">
        <w:t xml:space="preserve"> to resolve class imbalance issue for direct RLF/HOF </w:t>
      </w:r>
      <w:r w:rsidR="002750F3">
        <w:t>prediction</w:t>
      </w:r>
      <w:r w:rsidR="00D31D92">
        <w:t>.</w:t>
      </w:r>
      <w:bookmarkStart w:id="10" w:name="_Toc163125041"/>
      <w:bookmarkEnd w:id="7"/>
      <w:bookmarkEnd w:id="8"/>
      <w:bookmarkEnd w:id="9"/>
      <w:bookmarkEnd w:id="10"/>
    </w:p>
    <w:p w14:paraId="25A8367C" w14:textId="242A3D43" w:rsidR="00010B3B" w:rsidRPr="00607B79" w:rsidRDefault="00895DA6" w:rsidP="00033BA1">
      <w:pPr>
        <w:pStyle w:val="Heading2"/>
      </w:pPr>
      <w:r>
        <w:t>2.2</w:t>
      </w:r>
      <w:r>
        <w:tab/>
      </w:r>
      <w:r w:rsidR="00010B3B" w:rsidRPr="00607B79">
        <w:t>Indirect method (relying on the radio link quality prediction)</w:t>
      </w:r>
    </w:p>
    <w:p w14:paraId="3E6808D4" w14:textId="34B6D804" w:rsidR="00010B3B" w:rsidRDefault="00B6723F" w:rsidP="00A54F81">
      <w:pPr>
        <w:pStyle w:val="BodyText"/>
        <w:spacing w:after="180"/>
        <w:rPr>
          <w:rFonts w:cs="Arial"/>
        </w:rPr>
      </w:pPr>
      <w:r>
        <w:rPr>
          <w:rFonts w:cs="Arial"/>
        </w:rPr>
        <w:t xml:space="preserve">In order to understand the </w:t>
      </w:r>
      <w:r w:rsidR="00A54F81">
        <w:rPr>
          <w:rFonts w:cs="Arial"/>
        </w:rPr>
        <w:t>indirect approach, first we would like to describe how the current RLF detection algorithm works</w:t>
      </w:r>
      <w:r w:rsidR="009E0C6E">
        <w:rPr>
          <w:rFonts w:cs="Arial"/>
        </w:rPr>
        <w:t xml:space="preserve"> in the network.</w:t>
      </w:r>
      <w:r w:rsidR="00B448CF">
        <w:rPr>
          <w:rFonts w:cs="Arial"/>
        </w:rPr>
        <w:t xml:space="preserve"> A</w:t>
      </w:r>
      <w:r w:rsidR="00551B80">
        <w:rPr>
          <w:rFonts w:cs="Arial"/>
        </w:rPr>
        <w:t xml:space="preserve">n illustration of the </w:t>
      </w:r>
      <w:r w:rsidR="002804CD">
        <w:rPr>
          <w:rFonts w:cs="Arial"/>
        </w:rPr>
        <w:t xml:space="preserve">RLF detection function is shown in the Figure 2. </w:t>
      </w:r>
    </w:p>
    <w:p w14:paraId="7E7CE8E2" w14:textId="77777777" w:rsidR="00BA3DB3" w:rsidRDefault="00BA3DB3" w:rsidP="00A54F81">
      <w:pPr>
        <w:pStyle w:val="BodyText"/>
        <w:spacing w:after="180"/>
        <w:rPr>
          <w:rFonts w:cs="Arial"/>
        </w:rPr>
      </w:pPr>
    </w:p>
    <w:p w14:paraId="33EC6B69" w14:textId="01EB9677" w:rsidR="007135DA" w:rsidRDefault="00B07A00" w:rsidP="00A54F81">
      <w:pPr>
        <w:pStyle w:val="BodyText"/>
        <w:spacing w:after="180"/>
        <w:rPr>
          <w:rFonts w:cs="Arial"/>
        </w:rPr>
      </w:pPr>
      <w:r>
        <w:rPr>
          <w:noProof/>
        </w:rPr>
        <w:lastRenderedPageBreak/>
        <w:drawing>
          <wp:inline distT="0" distB="0" distL="0" distR="0" wp14:anchorId="512F2F9F" wp14:editId="32A1E85B">
            <wp:extent cx="5702299" cy="1193800"/>
            <wp:effectExtent l="0" t="0" r="0" b="0"/>
            <wp:docPr id="2117202164" name="Picture 211720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5702299" cy="1193800"/>
                    </a:xfrm>
                    <a:prstGeom prst="rect">
                      <a:avLst/>
                    </a:prstGeom>
                  </pic:spPr>
                </pic:pic>
              </a:graphicData>
            </a:graphic>
          </wp:inline>
        </w:drawing>
      </w:r>
    </w:p>
    <w:p w14:paraId="2D9A7B02" w14:textId="439DC87A" w:rsidR="001F6B6B" w:rsidRDefault="001F6B6B" w:rsidP="00A54F81">
      <w:pPr>
        <w:pStyle w:val="BodyText"/>
        <w:spacing w:after="180"/>
        <w:rPr>
          <w:rFonts w:cs="Arial"/>
        </w:rPr>
      </w:pPr>
      <w:r w:rsidRPr="00033BA1">
        <w:rPr>
          <w:rFonts w:cs="Arial"/>
          <w:b/>
          <w:bCs/>
        </w:rPr>
        <w:t>Figure 2</w:t>
      </w:r>
      <w:r w:rsidR="005F48B0">
        <w:rPr>
          <w:rFonts w:cs="Arial"/>
          <w:b/>
          <w:bCs/>
        </w:rPr>
        <w:t>.</w:t>
      </w:r>
      <w:r>
        <w:rPr>
          <w:rFonts w:cs="Arial"/>
        </w:rPr>
        <w:t xml:space="preserve"> </w:t>
      </w:r>
      <w:r w:rsidR="00D024FB">
        <w:rPr>
          <w:rFonts w:cs="Arial"/>
        </w:rPr>
        <w:t xml:space="preserve">Current </w:t>
      </w:r>
      <w:r>
        <w:rPr>
          <w:rFonts w:cs="Arial"/>
        </w:rPr>
        <w:t xml:space="preserve">RLF detection mechanism based on </w:t>
      </w:r>
      <w:r w:rsidR="008F7576">
        <w:rPr>
          <w:rFonts w:cs="Arial"/>
        </w:rPr>
        <w:t>monitoring</w:t>
      </w:r>
      <w:r w:rsidR="00680E25">
        <w:rPr>
          <w:rFonts w:cs="Arial"/>
        </w:rPr>
        <w:t xml:space="preserve"> </w:t>
      </w:r>
      <w:r w:rsidR="002236BC">
        <w:rPr>
          <w:rFonts w:cs="Arial"/>
        </w:rPr>
        <w:t>(</w:t>
      </w:r>
      <w:r w:rsidR="002236BC" w:rsidRPr="001B0CBA">
        <w:rPr>
          <w:rFonts w:cs="Arial"/>
          <w:b/>
          <w:bCs/>
        </w:rPr>
        <w:t>measuring</w:t>
      </w:r>
      <w:r w:rsidR="002236BC">
        <w:rPr>
          <w:rFonts w:cs="Arial"/>
        </w:rPr>
        <w:t>)</w:t>
      </w:r>
      <w:r w:rsidR="008F7576">
        <w:rPr>
          <w:rFonts w:cs="Arial"/>
        </w:rPr>
        <w:t xml:space="preserve"> RLM resources</w:t>
      </w:r>
      <w:r w:rsidR="00247F27">
        <w:rPr>
          <w:rFonts w:cs="Arial"/>
        </w:rPr>
        <w:t>.</w:t>
      </w:r>
    </w:p>
    <w:p w14:paraId="375B7B93" w14:textId="62388DCC" w:rsidR="00F550F6" w:rsidRPr="00F550F6" w:rsidRDefault="00F550F6" w:rsidP="00F550F6">
      <w:pPr>
        <w:pStyle w:val="BodyText"/>
        <w:rPr>
          <w:rFonts w:cs="Arial"/>
        </w:rPr>
      </w:pPr>
      <w:r w:rsidRPr="00F550F6">
        <w:rPr>
          <w:rFonts w:cs="Arial"/>
        </w:rPr>
        <w:t xml:space="preserve">RLF </w:t>
      </w:r>
      <w:r>
        <w:rPr>
          <w:rFonts w:cs="Arial"/>
        </w:rPr>
        <w:t>p</w:t>
      </w:r>
      <w:r w:rsidRPr="00F550F6">
        <w:rPr>
          <w:rFonts w:cs="Arial"/>
        </w:rPr>
        <w:t xml:space="preserve">rocedures are controlled by Radio Resource Control (RRC) and configured by the network via counters N310, N311, which work as filters to avoid too early RLF triggering, </w:t>
      </w:r>
      <w:r w:rsidR="00CB5B8B">
        <w:rPr>
          <w:rFonts w:cs="Arial"/>
        </w:rPr>
        <w:t>as well as a supervision</w:t>
      </w:r>
      <w:r w:rsidRPr="00F550F6">
        <w:rPr>
          <w:rFonts w:cs="Arial"/>
        </w:rPr>
        <w:t xml:space="preserve"> timers T310.</w:t>
      </w:r>
    </w:p>
    <w:p w14:paraId="4BA08BE5" w14:textId="02A133F9" w:rsidR="00F550F6" w:rsidRPr="00F550F6" w:rsidRDefault="00F550F6" w:rsidP="00F550F6">
      <w:pPr>
        <w:pStyle w:val="BodyText"/>
        <w:rPr>
          <w:rFonts w:cs="Arial"/>
        </w:rPr>
      </w:pPr>
      <w:r w:rsidRPr="00F550F6">
        <w:rPr>
          <w:rFonts w:cs="Arial"/>
        </w:rPr>
        <w:t xml:space="preserve">With regard to RLM and the L1 input to RLF </w:t>
      </w:r>
      <w:r w:rsidR="00CB5B8B">
        <w:rPr>
          <w:rFonts w:cs="Arial"/>
        </w:rPr>
        <w:t xml:space="preserve">detection </w:t>
      </w:r>
      <w:r w:rsidRPr="00F550F6">
        <w:rPr>
          <w:rFonts w:cs="Arial"/>
        </w:rPr>
        <w:t>function, the purpose of the RLM function in the UE is to monitor the downlink radio link quality of the serving cell in RRC_CONNECTED state</w:t>
      </w:r>
      <w:r w:rsidR="006028E1">
        <w:rPr>
          <w:rFonts w:cs="Arial"/>
        </w:rPr>
        <w:t xml:space="preserve"> based on the </w:t>
      </w:r>
      <w:r w:rsidR="0055438A">
        <w:rPr>
          <w:rFonts w:cs="Arial"/>
        </w:rPr>
        <w:t xml:space="preserve">explicit configuration of </w:t>
      </w:r>
      <w:r w:rsidR="00F20CA9">
        <w:rPr>
          <w:rFonts w:cs="Arial"/>
        </w:rPr>
        <w:t>SSB or CSI-RS resources</w:t>
      </w:r>
      <w:r w:rsidR="009A5582">
        <w:rPr>
          <w:rFonts w:cs="Arial"/>
        </w:rPr>
        <w:t xml:space="preserve"> (or the configured TCI state)</w:t>
      </w:r>
      <w:r w:rsidRPr="00F550F6">
        <w:rPr>
          <w:rFonts w:cs="Arial"/>
        </w:rPr>
        <w:t xml:space="preserve">. </w:t>
      </w:r>
      <w:r w:rsidR="009A5582">
        <w:rPr>
          <w:rFonts w:cs="Arial"/>
        </w:rPr>
        <w:t xml:space="preserve">Monitoring the configured resources </w:t>
      </w:r>
      <w:r w:rsidRPr="00F550F6">
        <w:rPr>
          <w:rFonts w:cs="Arial"/>
        </w:rPr>
        <w:t>in turn enables the UE when in RRC_CONNECTED state to determine whether it is in-sync (IS) or out-of-sync (OOS) with respect to its serving cell.</w:t>
      </w:r>
    </w:p>
    <w:p w14:paraId="42A83503" w14:textId="5D2BC81D" w:rsidR="00F550F6" w:rsidRDefault="00F550F6" w:rsidP="00F550F6">
      <w:pPr>
        <w:pStyle w:val="BodyText"/>
        <w:spacing w:after="180"/>
        <w:rPr>
          <w:rFonts w:cs="Arial"/>
        </w:rPr>
      </w:pPr>
      <w:r w:rsidRPr="00F550F6">
        <w:rPr>
          <w:rFonts w:cs="Arial"/>
        </w:rPr>
        <w:t>The UE’s estimate of the downlink radio link quality is compared with OOS and IS thresholds, Qout and Qin, respectively, for the purpose of RLM. These thresholds are expressed in terms of the Block Error Rate (BLER) of a hypothetical PDCCH transmission from the serving cell.</w:t>
      </w:r>
    </w:p>
    <w:p w14:paraId="1D597F76" w14:textId="7447B135" w:rsidR="006B11BB" w:rsidRPr="00F552E6" w:rsidRDefault="00363F78" w:rsidP="00033BA1">
      <w:pPr>
        <w:pStyle w:val="Observation"/>
        <w:ind w:left="1560" w:hanging="1560"/>
      </w:pPr>
      <w:bookmarkStart w:id="11" w:name="_Toc165804059"/>
      <w:bookmarkStart w:id="12" w:name="_Toc166184208"/>
      <w:r w:rsidRPr="00F552E6">
        <w:t>Detection of RLF</w:t>
      </w:r>
      <w:r w:rsidR="00514D2C" w:rsidRPr="00F552E6">
        <w:t xml:space="preserve"> in NR is based on </w:t>
      </w:r>
      <w:r w:rsidR="00EF26DE" w:rsidRPr="00F552E6">
        <w:t>contin</w:t>
      </w:r>
      <w:r w:rsidR="00EF26DE">
        <w:t>uous</w:t>
      </w:r>
      <w:r w:rsidR="00514D2C" w:rsidRPr="00F552E6">
        <w:t xml:space="preserve"> monitoring</w:t>
      </w:r>
      <w:r w:rsidR="00EF26DE">
        <w:t xml:space="preserve"> (measuring)</w:t>
      </w:r>
      <w:r w:rsidR="00514D2C" w:rsidRPr="00F552E6">
        <w:t xml:space="preserve"> RLM resources</w:t>
      </w:r>
      <w:r w:rsidR="00D209AB" w:rsidRPr="00F552E6">
        <w:t xml:space="preserve"> and supervision counters and timers such as N310, N311, T310</w:t>
      </w:r>
      <w:r w:rsidR="00663563">
        <w:t xml:space="preserve"> as we as OOS, IS thresholds</w:t>
      </w:r>
      <w:r w:rsidR="007D7473">
        <w:t xml:space="preserve"> so</w:t>
      </w:r>
      <w:r w:rsidR="006849D2">
        <w:t>-</w:t>
      </w:r>
      <w:r w:rsidR="007D7473">
        <w:t>called</w:t>
      </w:r>
      <w:r w:rsidR="00CE288C">
        <w:t xml:space="preserve"> </w:t>
      </w:r>
      <w:r w:rsidR="00CE288C" w:rsidRPr="00F550F6">
        <w:rPr>
          <w:rFonts w:cs="Arial"/>
        </w:rPr>
        <w:t>Qout and Qin</w:t>
      </w:r>
      <w:r w:rsidR="00514D2C" w:rsidRPr="00F552E6">
        <w:t>.</w:t>
      </w:r>
      <w:bookmarkEnd w:id="11"/>
      <w:bookmarkEnd w:id="12"/>
    </w:p>
    <w:p w14:paraId="22951EB7" w14:textId="724B69D3" w:rsidR="009D2C8A" w:rsidRDefault="00BE738E" w:rsidP="00BE738E">
      <w:pPr>
        <w:pStyle w:val="BodyText"/>
        <w:rPr>
          <w:rFonts w:cs="Arial"/>
        </w:rPr>
      </w:pPr>
      <w:bookmarkStart w:id="13" w:name="_Toc163136203"/>
      <w:bookmarkStart w:id="14" w:name="_Toc163124494"/>
      <w:bookmarkStart w:id="15" w:name="_Toc163124549"/>
      <w:bookmarkStart w:id="16" w:name="_Toc163124894"/>
      <w:bookmarkStart w:id="17" w:name="_Toc163124503"/>
      <w:bookmarkStart w:id="18" w:name="_Toc163124558"/>
      <w:bookmarkStart w:id="19" w:name="_Toc163124903"/>
      <w:bookmarkEnd w:id="13"/>
      <w:bookmarkEnd w:id="14"/>
      <w:bookmarkEnd w:id="15"/>
      <w:bookmarkEnd w:id="16"/>
      <w:bookmarkEnd w:id="17"/>
      <w:bookmarkEnd w:id="18"/>
      <w:bookmarkEnd w:id="19"/>
      <w:r>
        <w:rPr>
          <w:rFonts w:cs="Arial"/>
        </w:rPr>
        <w:t>With regard to the prediction of RLF using AI</w:t>
      </w:r>
      <w:r w:rsidR="008C4F1A">
        <w:rPr>
          <w:rFonts w:cs="Arial"/>
        </w:rPr>
        <w:t>/</w:t>
      </w:r>
      <w:r>
        <w:rPr>
          <w:rFonts w:cs="Arial"/>
        </w:rPr>
        <w:t xml:space="preserve">ML techniques, one </w:t>
      </w:r>
      <w:r w:rsidR="00547BBE">
        <w:rPr>
          <w:rFonts w:cs="Arial"/>
        </w:rPr>
        <w:t>solution</w:t>
      </w:r>
      <w:r>
        <w:rPr>
          <w:rFonts w:cs="Arial"/>
        </w:rPr>
        <w:t xml:space="preserve"> could be </w:t>
      </w:r>
      <w:r w:rsidR="0094098A">
        <w:rPr>
          <w:rFonts w:cs="Arial"/>
        </w:rPr>
        <w:t xml:space="preserve">replacing the RLM resource measurements in the current RLF detection </w:t>
      </w:r>
      <w:r w:rsidR="00F159EA">
        <w:rPr>
          <w:rFonts w:cs="Arial"/>
        </w:rPr>
        <w:t xml:space="preserve">mechanism with the radio link quality </w:t>
      </w:r>
      <w:r w:rsidR="00663563">
        <w:rPr>
          <w:rFonts w:cs="Arial"/>
        </w:rPr>
        <w:t>measurements</w:t>
      </w:r>
      <w:r w:rsidR="00F159EA">
        <w:rPr>
          <w:rFonts w:cs="Arial"/>
        </w:rPr>
        <w:t>.</w:t>
      </w:r>
      <w:r w:rsidR="001A62EB">
        <w:rPr>
          <w:rFonts w:cs="Arial"/>
        </w:rPr>
        <w:t xml:space="preserve"> This solution boils down to predicting the radio link quality of the serving cells</w:t>
      </w:r>
      <w:r w:rsidR="00B1001E">
        <w:rPr>
          <w:rFonts w:cs="Arial"/>
        </w:rPr>
        <w:t xml:space="preserve"> which is fed into the RLF detection algorithm</w:t>
      </w:r>
      <w:r w:rsidR="001A62EB">
        <w:rPr>
          <w:rFonts w:cs="Arial"/>
        </w:rPr>
        <w:t>.</w:t>
      </w:r>
      <w:r w:rsidR="003F513A">
        <w:rPr>
          <w:rFonts w:cs="Arial"/>
        </w:rPr>
        <w:t xml:space="preserve"> The new solution is schematically shown in the Figure 3. </w:t>
      </w:r>
    </w:p>
    <w:p w14:paraId="2534D701" w14:textId="00B29C1C" w:rsidR="003F513A" w:rsidRDefault="00433110" w:rsidP="00BE738E">
      <w:pPr>
        <w:pStyle w:val="BodyText"/>
        <w:rPr>
          <w:rFonts w:cs="Arial"/>
        </w:rPr>
      </w:pPr>
      <w:r>
        <w:rPr>
          <w:noProof/>
        </w:rPr>
        <w:drawing>
          <wp:inline distT="0" distB="0" distL="0" distR="0" wp14:anchorId="752010FB" wp14:editId="3C7BBBB3">
            <wp:extent cx="6007100" cy="1447800"/>
            <wp:effectExtent l="0" t="0" r="0" b="0"/>
            <wp:docPr id="890835676" name="Picture 890835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007100" cy="1447800"/>
                    </a:xfrm>
                    <a:prstGeom prst="rect">
                      <a:avLst/>
                    </a:prstGeom>
                  </pic:spPr>
                </pic:pic>
              </a:graphicData>
            </a:graphic>
          </wp:inline>
        </w:drawing>
      </w:r>
    </w:p>
    <w:p w14:paraId="3A192CFF" w14:textId="00B55167" w:rsidR="00F26174" w:rsidRDefault="000A3E25" w:rsidP="00BE738E">
      <w:pPr>
        <w:pStyle w:val="BodyText"/>
        <w:rPr>
          <w:rFonts w:cs="Arial"/>
        </w:rPr>
      </w:pPr>
      <w:r w:rsidRPr="00033BA1">
        <w:rPr>
          <w:rFonts w:cs="Arial"/>
          <w:b/>
          <w:bCs/>
        </w:rPr>
        <w:t>Figure 3</w:t>
      </w:r>
      <w:r>
        <w:rPr>
          <w:rFonts w:cs="Arial"/>
        </w:rPr>
        <w:t xml:space="preserve">. </w:t>
      </w:r>
      <w:r w:rsidR="00F26174">
        <w:rPr>
          <w:rFonts w:cs="Arial"/>
        </w:rPr>
        <w:t>RLF detection based on the</w:t>
      </w:r>
      <w:r w:rsidR="00467CFC">
        <w:rPr>
          <w:rFonts w:cs="Arial"/>
        </w:rPr>
        <w:t xml:space="preserve"> monitoring the</w:t>
      </w:r>
      <w:r w:rsidR="00F26174">
        <w:rPr>
          <w:rFonts w:cs="Arial"/>
        </w:rPr>
        <w:t xml:space="preserve"> </w:t>
      </w:r>
      <w:r w:rsidR="00F26174" w:rsidRPr="00033BA1">
        <w:rPr>
          <w:rFonts w:cs="Arial"/>
          <w:b/>
          <w:bCs/>
        </w:rPr>
        <w:t>predicted</w:t>
      </w:r>
      <w:r w:rsidR="00F26174">
        <w:rPr>
          <w:rFonts w:cs="Arial"/>
        </w:rPr>
        <w:t xml:space="preserve"> </w:t>
      </w:r>
      <w:r w:rsidR="004A7B02">
        <w:rPr>
          <w:rFonts w:cs="Arial"/>
        </w:rPr>
        <w:t xml:space="preserve">measurement </w:t>
      </w:r>
      <w:r w:rsidR="00B708AE">
        <w:rPr>
          <w:rFonts w:cs="Arial"/>
        </w:rPr>
        <w:t>of</w:t>
      </w:r>
      <w:r w:rsidR="004A7B02">
        <w:rPr>
          <w:rFonts w:cs="Arial"/>
        </w:rPr>
        <w:t xml:space="preserve"> RLM resources</w:t>
      </w:r>
      <w:r w:rsidR="00E54A97">
        <w:rPr>
          <w:rFonts w:cs="Arial"/>
        </w:rPr>
        <w:t>.</w:t>
      </w:r>
    </w:p>
    <w:p w14:paraId="34683EEF" w14:textId="77777777" w:rsidR="000A3E25" w:rsidRDefault="000A3E25" w:rsidP="00BE738E">
      <w:pPr>
        <w:pStyle w:val="BodyText"/>
        <w:rPr>
          <w:rFonts w:cs="Arial"/>
        </w:rPr>
      </w:pPr>
    </w:p>
    <w:p w14:paraId="19CD94FE" w14:textId="7FF15474" w:rsidR="00EF7658" w:rsidRDefault="008A20F9" w:rsidP="00FB0E46">
      <w:pPr>
        <w:pStyle w:val="Observation"/>
        <w:ind w:left="1560" w:hanging="1560"/>
      </w:pPr>
      <w:bookmarkStart w:id="20" w:name="_Toc165804060"/>
      <w:bookmarkStart w:id="21" w:name="_Toc166184209"/>
      <w:r w:rsidRPr="00FB0E46">
        <w:t>Indirect prediction of the RLF, boil</w:t>
      </w:r>
      <w:r w:rsidR="00561F00" w:rsidRPr="00FB0E46">
        <w:t>s</w:t>
      </w:r>
      <w:r w:rsidRPr="00FB0E46">
        <w:t xml:space="preserve"> down to continue monitoring of the prediction of the RLM resources</w:t>
      </w:r>
      <w:r w:rsidR="00561F00" w:rsidRPr="00FB0E46">
        <w:t xml:space="preserve"> to observe N310 OOS indication</w:t>
      </w:r>
      <w:r w:rsidR="00FB0E46" w:rsidRPr="00FB0E46">
        <w:t xml:space="preserve"> based on the predicted RLM resource measurements</w:t>
      </w:r>
      <w:r w:rsidRPr="00FB0E46">
        <w:t>.</w:t>
      </w:r>
      <w:bookmarkEnd w:id="20"/>
      <w:bookmarkEnd w:id="21"/>
    </w:p>
    <w:p w14:paraId="18988269" w14:textId="77777777" w:rsidR="00FB0E46" w:rsidRPr="00FB0E46" w:rsidRDefault="00FB0E46" w:rsidP="00033BA1">
      <w:pPr>
        <w:pStyle w:val="Observation"/>
        <w:numPr>
          <w:ilvl w:val="0"/>
          <w:numId w:val="0"/>
        </w:numPr>
        <w:ind w:left="360" w:hanging="360"/>
      </w:pPr>
    </w:p>
    <w:p w14:paraId="2DA1C428" w14:textId="56C60591" w:rsidR="006C194D" w:rsidRDefault="00702B8A" w:rsidP="00B60B95">
      <w:pPr>
        <w:pStyle w:val="BodyText"/>
        <w:spacing w:after="180"/>
        <w:rPr>
          <w:rFonts w:cs="Arial"/>
        </w:rPr>
      </w:pPr>
      <w:r>
        <w:rPr>
          <w:rFonts w:cs="Arial"/>
        </w:rPr>
        <w:t>In our understanding</w:t>
      </w:r>
      <w:r w:rsidR="00515747">
        <w:rPr>
          <w:rFonts w:cs="Arial"/>
        </w:rPr>
        <w:t>,</w:t>
      </w:r>
      <w:r w:rsidR="006A3258" w:rsidRPr="00B60B95">
        <w:rPr>
          <w:rFonts w:cs="Arial"/>
        </w:rPr>
        <w:t xml:space="preserve"> </w:t>
      </w:r>
      <w:r>
        <w:rPr>
          <w:rFonts w:cs="Arial"/>
        </w:rPr>
        <w:t xml:space="preserve">in </w:t>
      </w:r>
      <w:r w:rsidR="006A3258" w:rsidRPr="00B60B95">
        <w:rPr>
          <w:rFonts w:cs="Arial"/>
        </w:rPr>
        <w:t xml:space="preserve">the solution of RRM measurement </w:t>
      </w:r>
      <w:r w:rsidR="0067550E" w:rsidRPr="00B60B95">
        <w:rPr>
          <w:rFonts w:cs="Arial"/>
        </w:rPr>
        <w:t>results</w:t>
      </w:r>
      <w:r w:rsidR="006A3258" w:rsidRPr="00B60B95">
        <w:rPr>
          <w:rFonts w:cs="Arial"/>
        </w:rPr>
        <w:t xml:space="preserve"> without RRM measurement prediction </w:t>
      </w:r>
      <w:r w:rsidR="0067550E" w:rsidRPr="00B60B95">
        <w:rPr>
          <w:rFonts w:cs="Arial"/>
        </w:rPr>
        <w:t>results</w:t>
      </w:r>
      <w:r w:rsidR="006A3258" w:rsidRPr="00B60B95">
        <w:rPr>
          <w:rFonts w:cs="Arial"/>
        </w:rPr>
        <w:t xml:space="preserve"> (i.e. direct </w:t>
      </w:r>
      <w:r w:rsidR="00043CFD" w:rsidRPr="00B60B95">
        <w:rPr>
          <w:rFonts w:cs="Arial"/>
        </w:rPr>
        <w:t>prediction</w:t>
      </w:r>
      <w:r w:rsidR="006A3258" w:rsidRPr="00B60B95">
        <w:rPr>
          <w:rFonts w:cs="Arial"/>
        </w:rPr>
        <w:t xml:space="preserve">), </w:t>
      </w:r>
      <w:r w:rsidR="00566054" w:rsidRPr="00B60B95">
        <w:rPr>
          <w:rFonts w:cs="Arial"/>
        </w:rPr>
        <w:t>the AI models for RLF/HOF predictions</w:t>
      </w:r>
      <w:r w:rsidR="00F164BD">
        <w:rPr>
          <w:rFonts w:cs="Arial"/>
        </w:rPr>
        <w:t xml:space="preserve"> may</w:t>
      </w:r>
      <w:r w:rsidR="00566054" w:rsidRPr="00B60B95">
        <w:rPr>
          <w:rFonts w:cs="Arial"/>
        </w:rPr>
        <w:t xml:space="preserve"> need </w:t>
      </w:r>
      <w:r w:rsidR="009D16AF" w:rsidRPr="00B60B95">
        <w:rPr>
          <w:rFonts w:cs="Arial"/>
        </w:rPr>
        <w:t xml:space="preserve">anyway </w:t>
      </w:r>
      <w:r w:rsidR="00566054" w:rsidRPr="00B60B95">
        <w:rPr>
          <w:rFonts w:cs="Arial"/>
        </w:rPr>
        <w:t xml:space="preserve">to implicitly implement RRM measurement prediction inside </w:t>
      </w:r>
      <w:r w:rsidR="009D16AF" w:rsidRPr="00B60B95">
        <w:rPr>
          <w:rFonts w:cs="Arial"/>
        </w:rPr>
        <w:t xml:space="preserve">even </w:t>
      </w:r>
      <w:r w:rsidR="00072C59" w:rsidRPr="00B60B95">
        <w:rPr>
          <w:rFonts w:cs="Arial"/>
        </w:rPr>
        <w:t xml:space="preserve">this </w:t>
      </w:r>
      <w:r w:rsidR="00C2001F" w:rsidRPr="00B60B95">
        <w:rPr>
          <w:rFonts w:cs="Arial"/>
        </w:rPr>
        <w:t>behaviour</w:t>
      </w:r>
      <w:r w:rsidR="009D16AF" w:rsidRPr="00B60B95">
        <w:rPr>
          <w:rFonts w:cs="Arial"/>
        </w:rPr>
        <w:t xml:space="preserve"> is </w:t>
      </w:r>
      <w:r w:rsidR="00072C59" w:rsidRPr="00B60B95">
        <w:rPr>
          <w:rFonts w:cs="Arial"/>
        </w:rPr>
        <w:t>invisible. So</w:t>
      </w:r>
      <w:r w:rsidR="00FE77F9">
        <w:rPr>
          <w:rFonts w:cs="Arial"/>
        </w:rPr>
        <w:t>,</w:t>
      </w:r>
      <w:r w:rsidR="00072C59" w:rsidRPr="00B60B95">
        <w:rPr>
          <w:rFonts w:cs="Arial"/>
        </w:rPr>
        <w:t xml:space="preserve"> the direct approach </w:t>
      </w:r>
      <w:r w:rsidR="00C2001F" w:rsidRPr="00B60B95">
        <w:rPr>
          <w:rFonts w:cs="Arial"/>
        </w:rPr>
        <w:t>increases the complexity of AI models</w:t>
      </w:r>
      <w:r w:rsidR="00F745BF">
        <w:rPr>
          <w:rFonts w:cs="Arial"/>
        </w:rPr>
        <w:t xml:space="preserve"> as well as variety of the A</w:t>
      </w:r>
      <w:r w:rsidR="00091202">
        <w:rPr>
          <w:rFonts w:cs="Arial"/>
        </w:rPr>
        <w:t>I</w:t>
      </w:r>
      <w:r w:rsidR="004060F1">
        <w:rPr>
          <w:rFonts w:cs="Arial"/>
        </w:rPr>
        <w:t>/</w:t>
      </w:r>
      <w:r w:rsidR="00F745BF">
        <w:rPr>
          <w:rFonts w:cs="Arial"/>
        </w:rPr>
        <w:t>ML models to be handled by the UE</w:t>
      </w:r>
      <w:r w:rsidR="00C2001F" w:rsidRPr="00B60B95">
        <w:rPr>
          <w:rFonts w:cs="Arial"/>
        </w:rPr>
        <w:t>.</w:t>
      </w:r>
      <w:r w:rsidR="00232CF1">
        <w:rPr>
          <w:rFonts w:cs="Arial"/>
        </w:rPr>
        <w:t xml:space="preserve"> The complexity of direct AI</w:t>
      </w:r>
      <w:r w:rsidR="0022502C">
        <w:rPr>
          <w:rFonts w:cs="Arial"/>
        </w:rPr>
        <w:t>/</w:t>
      </w:r>
      <w:r w:rsidR="00232CF1">
        <w:rPr>
          <w:rFonts w:cs="Arial"/>
        </w:rPr>
        <w:t xml:space="preserve">ML model might </w:t>
      </w:r>
      <w:r w:rsidR="00D93848">
        <w:rPr>
          <w:rFonts w:cs="Arial"/>
        </w:rPr>
        <w:t xml:space="preserve">affect network performance as network needs to manage different types of </w:t>
      </w:r>
      <w:r w:rsidR="0022502C">
        <w:rPr>
          <w:rFonts w:cs="Arial"/>
        </w:rPr>
        <w:t>predictions (direct/indirect) RLF prediction at the UE (as the models/functionalities may lead to different UE capabilities</w:t>
      </w:r>
      <w:r w:rsidR="00BF487B">
        <w:rPr>
          <w:rFonts w:cs="Arial"/>
        </w:rPr>
        <w:t xml:space="preserve"> and each require special treatment by the network</w:t>
      </w:r>
      <w:r w:rsidR="0022502C">
        <w:rPr>
          <w:rFonts w:cs="Arial"/>
        </w:rPr>
        <w:t>)</w:t>
      </w:r>
      <w:r w:rsidR="00BF487B">
        <w:rPr>
          <w:rFonts w:cs="Arial"/>
        </w:rPr>
        <w:t>.</w:t>
      </w:r>
      <w:r w:rsidR="00C2001F" w:rsidRPr="00B60B95">
        <w:rPr>
          <w:rFonts w:cs="Arial"/>
        </w:rPr>
        <w:t xml:space="preserve"> </w:t>
      </w:r>
      <w:r w:rsidR="00BF487B">
        <w:rPr>
          <w:rFonts w:cs="Arial"/>
        </w:rPr>
        <w:t>Unlike</w:t>
      </w:r>
      <w:r w:rsidR="00C2001F" w:rsidRPr="00B60B95">
        <w:rPr>
          <w:rFonts w:cs="Arial"/>
        </w:rPr>
        <w:t xml:space="preserve"> direct </w:t>
      </w:r>
      <w:r w:rsidR="00043CFD" w:rsidRPr="00B60B95">
        <w:rPr>
          <w:rFonts w:cs="Arial"/>
        </w:rPr>
        <w:t>prediction</w:t>
      </w:r>
      <w:r w:rsidR="00C2001F" w:rsidRPr="00B60B95">
        <w:rPr>
          <w:rFonts w:cs="Arial"/>
        </w:rPr>
        <w:t xml:space="preserve">, indirect </w:t>
      </w:r>
      <w:r w:rsidR="00043CFD" w:rsidRPr="00B60B95">
        <w:rPr>
          <w:rFonts w:cs="Arial"/>
        </w:rPr>
        <w:t>prediction</w:t>
      </w:r>
      <w:r w:rsidR="00C2001F" w:rsidRPr="00B60B95">
        <w:rPr>
          <w:rFonts w:cs="Arial"/>
        </w:rPr>
        <w:t xml:space="preserve"> (i.e. </w:t>
      </w:r>
      <w:r w:rsidR="00BD5F96">
        <w:rPr>
          <w:rFonts w:cs="Arial"/>
        </w:rPr>
        <w:t>described above</w:t>
      </w:r>
      <w:r w:rsidR="00C2001F" w:rsidRPr="00B60B95">
        <w:rPr>
          <w:rFonts w:cs="Arial"/>
        </w:rPr>
        <w:t>)</w:t>
      </w:r>
      <w:r w:rsidR="004F7A15" w:rsidRPr="00B60B95">
        <w:rPr>
          <w:rFonts w:cs="Arial"/>
        </w:rPr>
        <w:t xml:space="preserve"> </w:t>
      </w:r>
      <w:r w:rsidR="00260FBB" w:rsidRPr="00B60B95">
        <w:rPr>
          <w:rFonts w:cs="Arial"/>
        </w:rPr>
        <w:t>is able to</w:t>
      </w:r>
      <w:r w:rsidR="00937F20" w:rsidRPr="00B60B95">
        <w:rPr>
          <w:rFonts w:cs="Arial"/>
        </w:rPr>
        <w:t xml:space="preserve"> reuse the inference </w:t>
      </w:r>
      <w:r w:rsidR="005D5984" w:rsidRPr="00B60B95">
        <w:rPr>
          <w:rFonts w:cs="Arial"/>
        </w:rPr>
        <w:t>outcome</w:t>
      </w:r>
      <w:r w:rsidR="00937F20" w:rsidRPr="00B60B95">
        <w:rPr>
          <w:rFonts w:cs="Arial"/>
        </w:rPr>
        <w:t xml:space="preserve"> of the AI models </w:t>
      </w:r>
      <w:r w:rsidR="00260FBB" w:rsidRPr="00B60B95">
        <w:rPr>
          <w:rFonts w:cs="Arial"/>
        </w:rPr>
        <w:t>in</w:t>
      </w:r>
      <w:r w:rsidR="00937F20" w:rsidRPr="00B60B95">
        <w:rPr>
          <w:rFonts w:cs="Arial"/>
        </w:rPr>
        <w:t xml:space="preserve"> </w:t>
      </w:r>
      <w:r w:rsidR="009E6974">
        <w:rPr>
          <w:rFonts w:cs="Arial"/>
        </w:rPr>
        <w:t>radio quality</w:t>
      </w:r>
      <w:r w:rsidR="00937F20" w:rsidRPr="00B60B95">
        <w:rPr>
          <w:rFonts w:cs="Arial"/>
        </w:rPr>
        <w:t xml:space="preserve"> measurement predict</w:t>
      </w:r>
      <w:r w:rsidR="005D5984" w:rsidRPr="00B60B95">
        <w:rPr>
          <w:rFonts w:cs="Arial"/>
        </w:rPr>
        <w:t>ion</w:t>
      </w:r>
      <w:r w:rsidR="00B70490" w:rsidRPr="00B60B95">
        <w:rPr>
          <w:rFonts w:cs="Arial"/>
        </w:rPr>
        <w:t xml:space="preserve"> </w:t>
      </w:r>
      <w:r w:rsidR="00260FBB" w:rsidRPr="00B60B95">
        <w:rPr>
          <w:rFonts w:cs="Arial"/>
        </w:rPr>
        <w:t xml:space="preserve">and </w:t>
      </w:r>
      <w:r w:rsidR="00B2036D" w:rsidRPr="00B60B95">
        <w:rPr>
          <w:rFonts w:cs="Arial"/>
        </w:rPr>
        <w:t>thus</w:t>
      </w:r>
      <w:r w:rsidR="00260FBB" w:rsidRPr="00B60B95">
        <w:rPr>
          <w:rFonts w:cs="Arial"/>
        </w:rPr>
        <w:t xml:space="preserve"> </w:t>
      </w:r>
      <w:r w:rsidR="001E795C" w:rsidRPr="00B60B95">
        <w:rPr>
          <w:rFonts w:cs="Arial"/>
        </w:rPr>
        <w:t xml:space="preserve">simplifies the AI models </w:t>
      </w:r>
      <w:r w:rsidR="00B2036D" w:rsidRPr="00B60B95">
        <w:rPr>
          <w:rFonts w:cs="Arial"/>
        </w:rPr>
        <w:t>for RLF/HOF predictions</w:t>
      </w:r>
      <w:r w:rsidR="00C549EA" w:rsidRPr="00B60B95">
        <w:rPr>
          <w:rFonts w:cs="Arial"/>
        </w:rPr>
        <w:t>, which is very helpful for</w:t>
      </w:r>
      <w:r w:rsidR="00CD0A36" w:rsidRPr="00B60B95">
        <w:rPr>
          <w:rFonts w:cs="Arial"/>
        </w:rPr>
        <w:t xml:space="preserve"> cost </w:t>
      </w:r>
      <w:r w:rsidR="00B70490" w:rsidRPr="00B60B95">
        <w:rPr>
          <w:rFonts w:cs="Arial"/>
        </w:rPr>
        <w:t xml:space="preserve">reduction </w:t>
      </w:r>
      <w:r w:rsidR="00CD0A36" w:rsidRPr="00B60B95">
        <w:rPr>
          <w:rFonts w:cs="Arial"/>
        </w:rPr>
        <w:t xml:space="preserve">and </w:t>
      </w:r>
      <w:r w:rsidR="007C2BCB" w:rsidRPr="00B60B95">
        <w:rPr>
          <w:rFonts w:cs="Arial"/>
        </w:rPr>
        <w:t>energy</w:t>
      </w:r>
      <w:r w:rsidR="00CD0A36" w:rsidRPr="00B60B95">
        <w:rPr>
          <w:rFonts w:cs="Arial"/>
        </w:rPr>
        <w:t xml:space="preserve"> saving</w:t>
      </w:r>
      <w:r w:rsidR="008405B1" w:rsidRPr="00B60B95">
        <w:rPr>
          <w:rFonts w:cs="Arial"/>
        </w:rPr>
        <w:t>.</w:t>
      </w:r>
    </w:p>
    <w:p w14:paraId="6D83DDC0" w14:textId="3B7DF771" w:rsidR="002B14DD" w:rsidRPr="00ED794B" w:rsidRDefault="00760FC0" w:rsidP="00ED794B">
      <w:pPr>
        <w:pStyle w:val="BodyText"/>
        <w:spacing w:after="180"/>
        <w:rPr>
          <w:rFonts w:cs="Arial"/>
        </w:rPr>
      </w:pPr>
      <w:r>
        <w:rPr>
          <w:rFonts w:cs="Arial"/>
        </w:rPr>
        <w:lastRenderedPageBreak/>
        <w:t>In our understanding there are clear</w:t>
      </w:r>
      <w:r w:rsidR="00F35B63">
        <w:rPr>
          <w:rFonts w:cs="Arial"/>
        </w:rPr>
        <w:t xml:space="preserve"> advantages of reusing the existing RLF detection mechanism and feeding the function with the </w:t>
      </w:r>
      <w:r w:rsidR="24C4583A" w:rsidRPr="4F1EAD6B">
        <w:rPr>
          <w:rFonts w:cs="Arial"/>
        </w:rPr>
        <w:t xml:space="preserve">predicted </w:t>
      </w:r>
      <w:r w:rsidR="00F35B63" w:rsidRPr="4F1EAD6B">
        <w:rPr>
          <w:rFonts w:cs="Arial"/>
        </w:rPr>
        <w:t>radio</w:t>
      </w:r>
      <w:r w:rsidR="00F35B63">
        <w:rPr>
          <w:rFonts w:cs="Arial"/>
        </w:rPr>
        <w:t xml:space="preserve"> link quality </w:t>
      </w:r>
      <w:r w:rsidR="3EEB6630" w:rsidRPr="4F1EAD6B">
        <w:rPr>
          <w:rFonts w:cs="Arial"/>
        </w:rPr>
        <w:t>measurements</w:t>
      </w:r>
      <w:r w:rsidR="00F35B63">
        <w:rPr>
          <w:rFonts w:cs="Arial"/>
        </w:rPr>
        <w:t xml:space="preserve"> </w:t>
      </w:r>
      <w:r w:rsidR="001641C2">
        <w:rPr>
          <w:rFonts w:cs="Arial"/>
        </w:rPr>
        <w:t>(</w:t>
      </w:r>
      <w:r w:rsidR="00F35B63">
        <w:rPr>
          <w:rFonts w:cs="Arial"/>
        </w:rPr>
        <w:t xml:space="preserve">instead of the </w:t>
      </w:r>
      <w:r w:rsidR="00E65965">
        <w:rPr>
          <w:rFonts w:cs="Arial"/>
        </w:rPr>
        <w:t>L1 measurements of the RLM resources</w:t>
      </w:r>
      <w:r w:rsidR="001641C2">
        <w:rPr>
          <w:rFonts w:cs="Arial"/>
        </w:rPr>
        <w:t>)</w:t>
      </w:r>
      <w:r w:rsidR="00E65965">
        <w:rPr>
          <w:rFonts w:cs="Arial"/>
        </w:rPr>
        <w:t xml:space="preserve">, </w:t>
      </w:r>
      <w:r w:rsidR="001641C2">
        <w:rPr>
          <w:rFonts w:cs="Arial"/>
        </w:rPr>
        <w:t>therefore we are proposing the following</w:t>
      </w:r>
      <w:r w:rsidR="00E65965">
        <w:rPr>
          <w:rFonts w:cs="Arial"/>
        </w:rPr>
        <w:t xml:space="preserve">. </w:t>
      </w:r>
    </w:p>
    <w:p w14:paraId="3D159AC5" w14:textId="01F2F653" w:rsidR="00E738AF" w:rsidRDefault="00E738AF" w:rsidP="002750F3">
      <w:pPr>
        <w:pStyle w:val="Proposal"/>
        <w:tabs>
          <w:tab w:val="clear" w:pos="1304"/>
          <w:tab w:val="num" w:pos="1560"/>
        </w:tabs>
      </w:pPr>
      <w:bookmarkStart w:id="22" w:name="_Toc166184203"/>
      <w:r>
        <w:t xml:space="preserve">RAN2 use indirect approach for the RLF prediction i.e., feeding the current RLF detection mechanism with </w:t>
      </w:r>
      <w:r w:rsidR="00EE5763">
        <w:t xml:space="preserve">predicted </w:t>
      </w:r>
      <w:r>
        <w:t>radio link quality</w:t>
      </w:r>
      <w:r w:rsidR="00C40245">
        <w:t xml:space="preserve"> </w:t>
      </w:r>
      <w:r w:rsidR="0080679A">
        <w:t>measurements</w:t>
      </w:r>
      <w:r w:rsidR="005D110C">
        <w:t>.</w:t>
      </w:r>
      <w:bookmarkEnd w:id="22"/>
    </w:p>
    <w:p w14:paraId="3B281B8B" w14:textId="61F3128D" w:rsidR="00946004" w:rsidRPr="00946004" w:rsidRDefault="00A82897" w:rsidP="00ED794B">
      <w:pPr>
        <w:pStyle w:val="BodyText"/>
        <w:spacing w:after="180"/>
        <w:rPr>
          <w:rFonts w:cs="Arial"/>
        </w:rPr>
      </w:pPr>
      <w:r>
        <w:rPr>
          <w:rFonts w:cs="Arial"/>
        </w:rPr>
        <w:t>Provided that P</w:t>
      </w:r>
      <w:r w:rsidR="00946004" w:rsidRPr="00946004">
        <w:rPr>
          <w:rFonts w:cs="Arial"/>
        </w:rPr>
        <w:t>roposal 2 is agreeable, we think RAN2 can wait until sufficient progress on the RRM measurement prediction is achieved</w:t>
      </w:r>
      <w:r w:rsidR="008675B4">
        <w:rPr>
          <w:rFonts w:cs="Arial"/>
        </w:rPr>
        <w:t xml:space="preserve"> before stating evaluation of the RLF detection prediction.</w:t>
      </w:r>
    </w:p>
    <w:p w14:paraId="065C5DE9" w14:textId="79FC0415" w:rsidR="002B14DD" w:rsidRPr="00A9376C" w:rsidRDefault="002750F3" w:rsidP="00ED794B">
      <w:pPr>
        <w:pStyle w:val="Proposal"/>
        <w:tabs>
          <w:tab w:val="clear" w:pos="1304"/>
          <w:tab w:val="num" w:pos="1560"/>
        </w:tabs>
      </w:pPr>
      <w:bookmarkStart w:id="23" w:name="_Toc166184204"/>
      <w:r>
        <w:t>Evaluation of RLF/HOF predictions can be postponed until sufficient progress for the RRM prediction is achieved.</w:t>
      </w:r>
      <w:bookmarkEnd w:id="23"/>
    </w:p>
    <w:p w14:paraId="7570C759" w14:textId="2ED2295A" w:rsidR="006E1C82" w:rsidRPr="00075897" w:rsidRDefault="00C01F33" w:rsidP="00075897">
      <w:pPr>
        <w:pStyle w:val="Heading1"/>
      </w:pPr>
      <w:bookmarkStart w:id="24" w:name="_Toc163136208"/>
      <w:bookmarkEnd w:id="24"/>
      <w:r w:rsidRPr="00CE0424">
        <w:t>Conclusion</w:t>
      </w:r>
    </w:p>
    <w:p w14:paraId="12D5D60B" w14:textId="77777777" w:rsidR="00A634B4" w:rsidRDefault="00A634B4" w:rsidP="00A634B4">
      <w:pPr>
        <w:pStyle w:val="BodyText"/>
        <w:rPr>
          <w:b/>
          <w:bCs/>
        </w:rPr>
      </w:pPr>
      <w:r>
        <w:t>In the previous sections</w:t>
      </w:r>
      <w:r w:rsidRPr="00CE0424">
        <w:t xml:space="preserve"> we </w:t>
      </w:r>
      <w:r>
        <w:t>made the following observations</w:t>
      </w:r>
      <w:r w:rsidRPr="00CE0424">
        <w:t>:</w:t>
      </w:r>
      <w:r>
        <w:rPr>
          <w:b/>
          <w:bCs/>
        </w:rPr>
        <w:t xml:space="preserve"> </w:t>
      </w:r>
    </w:p>
    <w:p w14:paraId="33F9A4E8" w14:textId="77777777" w:rsidR="00524AF4" w:rsidRDefault="00A634B4">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184205" w:history="1">
        <w:r w:rsidR="00524AF4" w:rsidRPr="00EA1A43">
          <w:rPr>
            <w:rStyle w:val="Hyperlink"/>
            <w:noProof/>
          </w:rPr>
          <w:t>Observation 1</w:t>
        </w:r>
        <w:r w:rsidR="00524AF4">
          <w:rPr>
            <w:rFonts w:asciiTheme="minorHAnsi" w:eastAsiaTheme="minorEastAsia" w:hAnsiTheme="minorHAnsi" w:cstheme="minorBidi"/>
            <w:b w:val="0"/>
            <w:noProof/>
            <w:kern w:val="2"/>
            <w:sz w:val="24"/>
            <w:szCs w:val="24"/>
            <w:lang w:val="en-SE" w:eastAsia="en-GB"/>
            <w14:ligatures w14:val="standardContextual"/>
          </w:rPr>
          <w:tab/>
        </w:r>
        <w:r w:rsidR="00524AF4" w:rsidRPr="00EA1A43">
          <w:rPr>
            <w:rStyle w:val="Hyperlink"/>
            <w:noProof/>
          </w:rPr>
          <w:t>From AI/ML techniques standpoint, direct RLF prediction requires training a classification model wherein the output of the model is the probability of RLF in prediction time window.</w:t>
        </w:r>
      </w:hyperlink>
    </w:p>
    <w:p w14:paraId="0B38229D" w14:textId="77777777" w:rsidR="00524AF4" w:rsidRDefault="00524AF4">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66184206" w:history="1">
        <w:r w:rsidRPr="00EA1A43">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EA1A43">
          <w:rPr>
            <w:rStyle w:val="Hyperlink"/>
            <w:noProof/>
          </w:rPr>
          <w:t>From AI/ML techniques standpoint, in a healthy network deployment, direct prediction of HOF/RLF requires tackling with class imbalance problem (i.e., the non-RLF/HOF samples in the training phase over-weight the RLF/HOF samples).</w:t>
        </w:r>
      </w:hyperlink>
    </w:p>
    <w:p w14:paraId="03949BB5" w14:textId="77777777" w:rsidR="00524AF4" w:rsidRDefault="00524AF4">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66184207" w:history="1">
        <w:r w:rsidRPr="00EA1A43">
          <w:rPr>
            <w:rStyle w:val="Hyperlink"/>
            <w:rFonts w:cs="Arial"/>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EA1A43">
          <w:rPr>
            <w:rStyle w:val="Hyperlink"/>
            <w:noProof/>
          </w:rPr>
          <w:t>Generating synthetic data for the RLF/HOF events (for the purpose of training RLF/HOF prediction model) requires significantly greater effort to resolve class imbalance issue for direct RLF/HOF prediction.</w:t>
        </w:r>
      </w:hyperlink>
    </w:p>
    <w:p w14:paraId="77262AD8" w14:textId="77777777" w:rsidR="00524AF4" w:rsidRDefault="00524AF4">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66184208" w:history="1">
        <w:r w:rsidRPr="00EA1A43">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EA1A43">
          <w:rPr>
            <w:rStyle w:val="Hyperlink"/>
            <w:noProof/>
          </w:rPr>
          <w:t xml:space="preserve">Detection of RLF in NR is based on continuous monitoring (measuring) RLM resources and supervision counters and timers such as N310, N311, T310 as we as OOS, IS thresholds so-called </w:t>
        </w:r>
        <w:r w:rsidRPr="00EA1A43">
          <w:rPr>
            <w:rStyle w:val="Hyperlink"/>
            <w:rFonts w:cs="Arial"/>
            <w:noProof/>
          </w:rPr>
          <w:t>Qout and Qin</w:t>
        </w:r>
        <w:r w:rsidRPr="00EA1A43">
          <w:rPr>
            <w:rStyle w:val="Hyperlink"/>
            <w:noProof/>
          </w:rPr>
          <w:t>.</w:t>
        </w:r>
      </w:hyperlink>
    </w:p>
    <w:p w14:paraId="0E46943C" w14:textId="77777777" w:rsidR="00524AF4" w:rsidRDefault="00524AF4">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66184209" w:history="1">
        <w:r w:rsidRPr="00EA1A43">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EA1A43">
          <w:rPr>
            <w:rStyle w:val="Hyperlink"/>
            <w:noProof/>
          </w:rPr>
          <w:t>Indirect prediction of the RLF, boils down to continue monitoring of the prediction of the RLM resources to observe N310 OOS indication based on the predicted RLM resource measurements.</w:t>
        </w:r>
      </w:hyperlink>
    </w:p>
    <w:p w14:paraId="28C888B4" w14:textId="44B18DB3" w:rsidR="00A634B4" w:rsidRDefault="00A634B4" w:rsidP="00A634B4">
      <w:pPr>
        <w:pStyle w:val="BodyText"/>
        <w:rPr>
          <w:b/>
          <w:bCs/>
        </w:rPr>
      </w:pPr>
      <w:r>
        <w:rPr>
          <w:b/>
          <w:bCs/>
        </w:rPr>
        <w:fldChar w:fldCharType="end"/>
      </w:r>
    </w:p>
    <w:p w14:paraId="303137B6" w14:textId="77777777" w:rsidR="00A634B4" w:rsidRDefault="00A634B4" w:rsidP="00A634B4">
      <w:pPr>
        <w:pStyle w:val="BodyText"/>
      </w:pPr>
      <w:r w:rsidRPr="00CE0424">
        <w:t xml:space="preserve">Based on the discussion in </w:t>
      </w:r>
      <w:r>
        <w:t xml:space="preserve">the previous </w:t>
      </w:r>
      <w:r w:rsidRPr="00CE0424">
        <w:t>section we propose the following:</w:t>
      </w:r>
    </w:p>
    <w:p w14:paraId="730A0A54" w14:textId="77777777" w:rsidR="00524AF4" w:rsidRDefault="00A634B4">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184202" w:history="1">
        <w:r w:rsidR="00524AF4" w:rsidRPr="00EA184C">
          <w:rPr>
            <w:rStyle w:val="Hyperlink"/>
            <w:noProof/>
          </w:rPr>
          <w:t>Proposal 1</w:t>
        </w:r>
        <w:r w:rsidR="00524AF4">
          <w:rPr>
            <w:rFonts w:asciiTheme="minorHAnsi" w:eastAsiaTheme="minorEastAsia" w:hAnsiTheme="minorHAnsi" w:cstheme="minorBidi"/>
            <w:b w:val="0"/>
            <w:noProof/>
            <w:kern w:val="2"/>
            <w:sz w:val="24"/>
            <w:szCs w:val="24"/>
            <w:lang w:val="en-SE" w:eastAsia="en-GB"/>
            <w14:ligatures w14:val="standardContextual"/>
          </w:rPr>
          <w:tab/>
        </w:r>
        <w:r w:rsidR="00524AF4" w:rsidRPr="00EA184C">
          <w:rPr>
            <w:rStyle w:val="Hyperlink"/>
            <w:noProof/>
            <w:lang w:val="en-US"/>
          </w:rPr>
          <w:t>Before delving into the simulation setting and parameters for the RLF/HOF prediction, RAN2 discusses the AI/ML technique/methodology to solve the RLF/HOF prediction problem</w:t>
        </w:r>
        <w:r w:rsidR="00524AF4" w:rsidRPr="00EA184C">
          <w:rPr>
            <w:rStyle w:val="Hyperlink"/>
            <w:noProof/>
          </w:rPr>
          <w:t>.</w:t>
        </w:r>
      </w:hyperlink>
    </w:p>
    <w:p w14:paraId="633B2157" w14:textId="77777777" w:rsidR="00524AF4" w:rsidRDefault="00524AF4">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66184203" w:history="1">
        <w:r w:rsidRPr="00EA184C">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EA184C">
          <w:rPr>
            <w:rStyle w:val="Hyperlink"/>
            <w:noProof/>
          </w:rPr>
          <w:t>RAN2 use indirect approach for the RLF prediction i.e., feeding the current RLF detection mechanism with predicted radio link quality measurements.</w:t>
        </w:r>
      </w:hyperlink>
    </w:p>
    <w:p w14:paraId="6E7AE4F0" w14:textId="77777777" w:rsidR="00524AF4" w:rsidRDefault="00524AF4">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66184204" w:history="1">
        <w:r w:rsidRPr="00EA184C">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EA184C">
          <w:rPr>
            <w:rStyle w:val="Hyperlink"/>
            <w:noProof/>
          </w:rPr>
          <w:t>Evaluation of RLF/HOF predictions can be postponed until sufficient progress for the RRM prediction is achieved.</w:t>
        </w:r>
      </w:hyperlink>
    </w:p>
    <w:p w14:paraId="7BD5CFC3" w14:textId="7BADBF53" w:rsidR="00F507D1" w:rsidRPr="00CE0424" w:rsidRDefault="00A634B4" w:rsidP="00A634B4">
      <w:pPr>
        <w:pStyle w:val="Heading1"/>
      </w:pPr>
      <w:r>
        <w:rPr>
          <w:b/>
          <w:bCs/>
          <w:lang w:val="en-US"/>
        </w:rPr>
        <w:fldChar w:fldCharType="end"/>
      </w:r>
      <w:r w:rsidR="00F507D1" w:rsidRPr="00CE0424">
        <w:t>References</w:t>
      </w:r>
    </w:p>
    <w:p w14:paraId="5DCC939F" w14:textId="3DDA6D90" w:rsidR="003A7EF3" w:rsidRDefault="00755A61" w:rsidP="00CE0424">
      <w:pPr>
        <w:pStyle w:val="Reference"/>
      </w:pPr>
      <w:bookmarkStart w:id="25" w:name="_Ref174151459"/>
      <w:bookmarkStart w:id="26" w:name="_Ref189809556"/>
      <w:r w:rsidRPr="00755A61">
        <w:t>RP-2340</w:t>
      </w:r>
      <w:r>
        <w:t>55,</w:t>
      </w:r>
      <w:r w:rsidR="00734CA6">
        <w:tab/>
      </w:r>
      <w:r>
        <w:t>SID</w:t>
      </w:r>
      <w:r w:rsidR="00E33513">
        <w:t>:</w:t>
      </w:r>
      <w:r w:rsidR="007A4944">
        <w:t xml:space="preserve"> </w:t>
      </w:r>
      <w:bookmarkEnd w:id="25"/>
      <w:bookmarkEnd w:id="26"/>
      <w:r w:rsidR="00CC03B4" w:rsidRPr="00CC03B4">
        <w:t>Study on Artificial Intelligence (AI)/Machine Learning (ML) for mobility in NR</w:t>
      </w:r>
      <w:r w:rsidR="006A2971">
        <w:t>.</w:t>
      </w:r>
    </w:p>
    <w:p w14:paraId="1EFE5832" w14:textId="77777777" w:rsidR="007D0FF4" w:rsidRPr="0030248F" w:rsidRDefault="007D0FF4" w:rsidP="00900DA7">
      <w:pPr>
        <w:pStyle w:val="Reference"/>
        <w:numPr>
          <w:ilvl w:val="0"/>
          <w:numId w:val="0"/>
        </w:numPr>
        <w:rPr>
          <w:rFonts w:cs="Arial"/>
        </w:rPr>
      </w:pPr>
    </w:p>
    <w:sectPr w:rsidR="007D0FF4" w:rsidRPr="0030248F" w:rsidSect="00506962">
      <w:headerReference w:type="even" r:id="rId14"/>
      <w:footerReference w:type="default" r:id="rId15"/>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C5DCE" w14:textId="77777777" w:rsidR="00506962" w:rsidRDefault="00506962">
      <w:r>
        <w:separator/>
      </w:r>
    </w:p>
  </w:endnote>
  <w:endnote w:type="continuationSeparator" w:id="0">
    <w:p w14:paraId="555D6492" w14:textId="77777777" w:rsidR="00506962" w:rsidRDefault="00506962">
      <w:r>
        <w:continuationSeparator/>
      </w:r>
    </w:p>
  </w:endnote>
  <w:endnote w:type="continuationNotice" w:id="1">
    <w:p w14:paraId="367AFDC9" w14:textId="77777777" w:rsidR="00506962" w:rsidRDefault="00506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49A2E" w14:textId="77777777" w:rsidR="00506962" w:rsidRDefault="00506962">
      <w:r>
        <w:separator/>
      </w:r>
    </w:p>
  </w:footnote>
  <w:footnote w:type="continuationSeparator" w:id="0">
    <w:p w14:paraId="5FFDADE7" w14:textId="77777777" w:rsidR="00506962" w:rsidRDefault="00506962">
      <w:r>
        <w:continuationSeparator/>
      </w:r>
    </w:p>
  </w:footnote>
  <w:footnote w:type="continuationNotice" w:id="1">
    <w:p w14:paraId="42A720C0" w14:textId="77777777" w:rsidR="00506962" w:rsidRDefault="005069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Draft prETS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1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1"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45"/>
  </w:num>
  <w:num w:numId="2" w16cid:durableId="1582178288">
    <w:abstractNumId w:val="35"/>
  </w:num>
  <w:num w:numId="3" w16cid:durableId="227618351">
    <w:abstractNumId w:val="2"/>
  </w:num>
  <w:num w:numId="4" w16cid:durableId="1005740707">
    <w:abstractNumId w:val="50"/>
  </w:num>
  <w:num w:numId="5" w16cid:durableId="1706563250">
    <w:abstractNumId w:val="51"/>
  </w:num>
  <w:num w:numId="6" w16cid:durableId="1834904605">
    <w:abstractNumId w:val="53"/>
  </w:num>
  <w:num w:numId="7" w16cid:durableId="496388474">
    <w:abstractNumId w:val="18"/>
  </w:num>
  <w:num w:numId="8" w16cid:durableId="676927514">
    <w:abstractNumId w:val="21"/>
  </w:num>
  <w:num w:numId="9" w16cid:durableId="1265191735">
    <w:abstractNumId w:val="11"/>
  </w:num>
  <w:num w:numId="10" w16cid:durableId="2126347897">
    <w:abstractNumId w:val="60"/>
  </w:num>
  <w:num w:numId="11" w16cid:durableId="221908905">
    <w:abstractNumId w:val="32"/>
  </w:num>
  <w:num w:numId="12" w16cid:durableId="1384676819">
    <w:abstractNumId w:val="58"/>
  </w:num>
  <w:num w:numId="13" w16cid:durableId="2086174704">
    <w:abstractNumId w:val="59"/>
  </w:num>
  <w:num w:numId="14" w16cid:durableId="1464731257">
    <w:abstractNumId w:val="15"/>
  </w:num>
  <w:num w:numId="15" w16cid:durableId="1626737022">
    <w:abstractNumId w:val="54"/>
  </w:num>
  <w:num w:numId="16" w16cid:durableId="905995340">
    <w:abstractNumId w:val="7"/>
  </w:num>
  <w:num w:numId="17" w16cid:durableId="1962105904">
    <w:abstractNumId w:val="33"/>
  </w:num>
  <w:num w:numId="18" w16cid:durableId="1535073171">
    <w:abstractNumId w:val="6"/>
  </w:num>
  <w:num w:numId="19" w16cid:durableId="164905752">
    <w:abstractNumId w:val="8"/>
  </w:num>
  <w:num w:numId="20" w16cid:durableId="772288778">
    <w:abstractNumId w:val="29"/>
  </w:num>
  <w:num w:numId="21" w16cid:durableId="251551327">
    <w:abstractNumId w:val="55"/>
  </w:num>
  <w:num w:numId="22" w16cid:durableId="837579050">
    <w:abstractNumId w:val="22"/>
  </w:num>
  <w:num w:numId="23" w16cid:durableId="379061649">
    <w:abstractNumId w:val="24"/>
  </w:num>
  <w:num w:numId="24" w16cid:durableId="823087485">
    <w:abstractNumId w:val="44"/>
  </w:num>
  <w:num w:numId="25" w16cid:durableId="878200237">
    <w:abstractNumId w:val="4"/>
  </w:num>
  <w:num w:numId="26" w16cid:durableId="571543564">
    <w:abstractNumId w:val="36"/>
  </w:num>
  <w:num w:numId="27" w16cid:durableId="5641740">
    <w:abstractNumId w:val="27"/>
  </w:num>
  <w:num w:numId="28" w16cid:durableId="101845860">
    <w:abstractNumId w:val="41"/>
  </w:num>
  <w:num w:numId="29" w16cid:durableId="396056461">
    <w:abstractNumId w:val="52"/>
  </w:num>
  <w:num w:numId="30" w16cid:durableId="146019538">
    <w:abstractNumId w:val="30"/>
  </w:num>
  <w:num w:numId="31" w16cid:durableId="1194684443">
    <w:abstractNumId w:val="23"/>
  </w:num>
  <w:num w:numId="32" w16cid:durableId="687950318">
    <w:abstractNumId w:val="1"/>
  </w:num>
  <w:num w:numId="33" w16cid:durableId="1710059700">
    <w:abstractNumId w:val="0"/>
  </w:num>
  <w:num w:numId="34" w16cid:durableId="651955864">
    <w:abstractNumId w:val="37"/>
  </w:num>
  <w:num w:numId="35" w16cid:durableId="16929709">
    <w:abstractNumId w:val="13"/>
  </w:num>
  <w:num w:numId="36" w16cid:durableId="1291278320">
    <w:abstractNumId w:val="17"/>
  </w:num>
  <w:num w:numId="37" w16cid:durableId="733554129">
    <w:abstractNumId w:val="12"/>
  </w:num>
  <w:num w:numId="38" w16cid:durableId="1899321860">
    <w:abstractNumId w:val="26"/>
  </w:num>
  <w:num w:numId="39" w16cid:durableId="342904657">
    <w:abstractNumId w:val="62"/>
  </w:num>
  <w:num w:numId="40" w16cid:durableId="123621897">
    <w:abstractNumId w:val="25"/>
  </w:num>
  <w:num w:numId="41" w16cid:durableId="39867638">
    <w:abstractNumId w:val="19"/>
  </w:num>
  <w:num w:numId="42" w16cid:durableId="549808411">
    <w:abstractNumId w:val="46"/>
  </w:num>
  <w:num w:numId="43" w16cid:durableId="1430275244">
    <w:abstractNumId w:val="48"/>
  </w:num>
  <w:num w:numId="44" w16cid:durableId="910383416">
    <w:abstractNumId w:val="3"/>
  </w:num>
  <w:num w:numId="45" w16cid:durableId="1361004445">
    <w:abstractNumId w:val="28"/>
  </w:num>
  <w:num w:numId="46" w16cid:durableId="1329553706">
    <w:abstractNumId w:val="47"/>
  </w:num>
  <w:num w:numId="47" w16cid:durableId="749734260">
    <w:abstractNumId w:val="20"/>
  </w:num>
  <w:num w:numId="48" w16cid:durableId="1316375943">
    <w:abstractNumId w:val="31"/>
  </w:num>
  <w:num w:numId="49" w16cid:durableId="1403092358">
    <w:abstractNumId w:val="49"/>
  </w:num>
  <w:num w:numId="50" w16cid:durableId="661590385">
    <w:abstractNumId w:val="42"/>
  </w:num>
  <w:num w:numId="51" w16cid:durableId="353700696">
    <w:abstractNumId w:val="56"/>
  </w:num>
  <w:num w:numId="52" w16cid:durableId="270598315">
    <w:abstractNumId w:val="43"/>
  </w:num>
  <w:num w:numId="53" w16cid:durableId="1702244826">
    <w:abstractNumId w:val="39"/>
  </w:num>
  <w:num w:numId="54" w16cid:durableId="1677030255">
    <w:abstractNumId w:val="9"/>
  </w:num>
  <w:num w:numId="55" w16cid:durableId="1148744473">
    <w:abstractNumId w:val="16"/>
  </w:num>
  <w:num w:numId="56" w16cid:durableId="1151486688">
    <w:abstractNumId w:val="14"/>
  </w:num>
  <w:num w:numId="57" w16cid:durableId="1437096649">
    <w:abstractNumId w:val="61"/>
  </w:num>
  <w:num w:numId="58" w16cid:durableId="1880314991">
    <w:abstractNumId w:val="40"/>
  </w:num>
  <w:num w:numId="59" w16cid:durableId="1543010585">
    <w:abstractNumId w:val="34"/>
  </w:num>
  <w:num w:numId="60" w16cid:durableId="436413637">
    <w:abstractNumId w:val="38"/>
  </w:num>
  <w:num w:numId="61" w16cid:durableId="927275506">
    <w:abstractNumId w:val="10"/>
  </w:num>
  <w:num w:numId="62" w16cid:durableId="1862619240">
    <w:abstractNumId w:val="57"/>
  </w:num>
  <w:num w:numId="63" w16cid:durableId="1056930495">
    <w:abstractNumId w:val="35"/>
  </w:num>
  <w:num w:numId="64" w16cid:durableId="486366026">
    <w:abstractNumId w:val="35"/>
  </w:num>
  <w:num w:numId="65" w16cid:durableId="114756681">
    <w:abstractNumId w:val="5"/>
  </w:num>
  <w:num w:numId="66" w16cid:durableId="1169444874">
    <w:abstractNumId w:val="35"/>
  </w:num>
  <w:num w:numId="67" w16cid:durableId="2109227208">
    <w:abstractNumId w:val="35"/>
  </w:num>
  <w:num w:numId="68" w16cid:durableId="1235703195">
    <w:abstractNumId w:val="35"/>
  </w:num>
  <w:num w:numId="69" w16cid:durableId="256788445">
    <w:abstractNumId w:val="35"/>
    <w:lvlOverride w:ilvl="0">
      <w:startOverride w:val="1"/>
    </w:lvlOverride>
  </w:num>
  <w:num w:numId="70" w16cid:durableId="901867393">
    <w:abstractNumId w:val="50"/>
    <w:lvlOverride w:ilvl="0">
      <w:startOverride w:val="1"/>
    </w:lvlOverride>
  </w:num>
  <w:num w:numId="71" w16cid:durableId="1819103359">
    <w:abstractNumId w:val="50"/>
  </w:num>
  <w:num w:numId="72" w16cid:durableId="1790008691">
    <w:abstractNumId w:val="35"/>
    <w:lvlOverride w:ilvl="0">
      <w:startOverride w:val="1"/>
    </w:lvlOverride>
  </w:num>
  <w:num w:numId="73" w16cid:durableId="1209882386">
    <w:abstractNumId w:val="50"/>
  </w:num>
  <w:num w:numId="74" w16cid:durableId="1558200757">
    <w:abstractNumId w:val="50"/>
  </w:num>
  <w:num w:numId="75" w16cid:durableId="1828126830">
    <w:abstractNumId w:val="35"/>
    <w:lvlOverride w:ilvl="0">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941"/>
    <w:rsid w:val="000011AD"/>
    <w:rsid w:val="00001D18"/>
    <w:rsid w:val="00001ED0"/>
    <w:rsid w:val="0000267D"/>
    <w:rsid w:val="00002A37"/>
    <w:rsid w:val="00003808"/>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B3B"/>
    <w:rsid w:val="000114E2"/>
    <w:rsid w:val="00011B28"/>
    <w:rsid w:val="0001223B"/>
    <w:rsid w:val="00012CFF"/>
    <w:rsid w:val="00012D01"/>
    <w:rsid w:val="00012EF8"/>
    <w:rsid w:val="0001344F"/>
    <w:rsid w:val="000139F9"/>
    <w:rsid w:val="00013E2F"/>
    <w:rsid w:val="0001451E"/>
    <w:rsid w:val="00015616"/>
    <w:rsid w:val="00015632"/>
    <w:rsid w:val="00015694"/>
    <w:rsid w:val="00015D15"/>
    <w:rsid w:val="00016B9A"/>
    <w:rsid w:val="00017947"/>
    <w:rsid w:val="00017B79"/>
    <w:rsid w:val="00017D74"/>
    <w:rsid w:val="00020111"/>
    <w:rsid w:val="000204A0"/>
    <w:rsid w:val="000204A4"/>
    <w:rsid w:val="00021B5A"/>
    <w:rsid w:val="00022FF1"/>
    <w:rsid w:val="000235C9"/>
    <w:rsid w:val="00023CC5"/>
    <w:rsid w:val="00024DCB"/>
    <w:rsid w:val="00024F5B"/>
    <w:rsid w:val="000253D1"/>
    <w:rsid w:val="00025581"/>
    <w:rsid w:val="0002564D"/>
    <w:rsid w:val="00025781"/>
    <w:rsid w:val="00025BF1"/>
    <w:rsid w:val="00025ECA"/>
    <w:rsid w:val="00025F8C"/>
    <w:rsid w:val="000262E8"/>
    <w:rsid w:val="00026ABC"/>
    <w:rsid w:val="00027194"/>
    <w:rsid w:val="000278E5"/>
    <w:rsid w:val="00027B9A"/>
    <w:rsid w:val="00030DF5"/>
    <w:rsid w:val="00031964"/>
    <w:rsid w:val="000325B8"/>
    <w:rsid w:val="00032914"/>
    <w:rsid w:val="000331D2"/>
    <w:rsid w:val="0003375A"/>
    <w:rsid w:val="000337A3"/>
    <w:rsid w:val="00033B93"/>
    <w:rsid w:val="00033BA1"/>
    <w:rsid w:val="00034496"/>
    <w:rsid w:val="00034B67"/>
    <w:rsid w:val="00034C15"/>
    <w:rsid w:val="000357E4"/>
    <w:rsid w:val="00035815"/>
    <w:rsid w:val="00036238"/>
    <w:rsid w:val="0003642B"/>
    <w:rsid w:val="00036BA1"/>
    <w:rsid w:val="0003745E"/>
    <w:rsid w:val="00040683"/>
    <w:rsid w:val="000413F1"/>
    <w:rsid w:val="000422E2"/>
    <w:rsid w:val="00042F22"/>
    <w:rsid w:val="00043970"/>
    <w:rsid w:val="00043CFD"/>
    <w:rsid w:val="00043E64"/>
    <w:rsid w:val="000444EF"/>
    <w:rsid w:val="00045DE1"/>
    <w:rsid w:val="00045F22"/>
    <w:rsid w:val="00046316"/>
    <w:rsid w:val="00047262"/>
    <w:rsid w:val="00047561"/>
    <w:rsid w:val="00047E85"/>
    <w:rsid w:val="00050A87"/>
    <w:rsid w:val="00051075"/>
    <w:rsid w:val="00052298"/>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1306"/>
    <w:rsid w:val="000616E7"/>
    <w:rsid w:val="00061AC0"/>
    <w:rsid w:val="00062D61"/>
    <w:rsid w:val="0006314A"/>
    <w:rsid w:val="00063B1D"/>
    <w:rsid w:val="00063F4C"/>
    <w:rsid w:val="000642A4"/>
    <w:rsid w:val="0006487E"/>
    <w:rsid w:val="00064934"/>
    <w:rsid w:val="00064B6E"/>
    <w:rsid w:val="00065930"/>
    <w:rsid w:val="00065E1A"/>
    <w:rsid w:val="000669F9"/>
    <w:rsid w:val="00067004"/>
    <w:rsid w:val="0006712F"/>
    <w:rsid w:val="00067148"/>
    <w:rsid w:val="0006736D"/>
    <w:rsid w:val="000677F7"/>
    <w:rsid w:val="000715E4"/>
    <w:rsid w:val="00071962"/>
    <w:rsid w:val="00072AC6"/>
    <w:rsid w:val="00072C59"/>
    <w:rsid w:val="00073457"/>
    <w:rsid w:val="0007345A"/>
    <w:rsid w:val="000735EF"/>
    <w:rsid w:val="00074A79"/>
    <w:rsid w:val="00074D00"/>
    <w:rsid w:val="00075897"/>
    <w:rsid w:val="00076F01"/>
    <w:rsid w:val="00076FFA"/>
    <w:rsid w:val="000777C9"/>
    <w:rsid w:val="00077E5F"/>
    <w:rsid w:val="0008036A"/>
    <w:rsid w:val="000806F3"/>
    <w:rsid w:val="0008116C"/>
    <w:rsid w:val="000818D1"/>
    <w:rsid w:val="000819E8"/>
    <w:rsid w:val="00081AE6"/>
    <w:rsid w:val="00081CC8"/>
    <w:rsid w:val="00082F65"/>
    <w:rsid w:val="00083754"/>
    <w:rsid w:val="00083D03"/>
    <w:rsid w:val="00084F5A"/>
    <w:rsid w:val="00084FA1"/>
    <w:rsid w:val="00084FBF"/>
    <w:rsid w:val="00085164"/>
    <w:rsid w:val="000855EB"/>
    <w:rsid w:val="0008571A"/>
    <w:rsid w:val="00085B52"/>
    <w:rsid w:val="00085BA8"/>
    <w:rsid w:val="000866F2"/>
    <w:rsid w:val="00086DFD"/>
    <w:rsid w:val="00087747"/>
    <w:rsid w:val="000877C9"/>
    <w:rsid w:val="00087EFB"/>
    <w:rsid w:val="0009009F"/>
    <w:rsid w:val="0009058C"/>
    <w:rsid w:val="00091202"/>
    <w:rsid w:val="00091557"/>
    <w:rsid w:val="00091B2D"/>
    <w:rsid w:val="00091E59"/>
    <w:rsid w:val="00092175"/>
    <w:rsid w:val="00092194"/>
    <w:rsid w:val="000924C1"/>
    <w:rsid w:val="000924F0"/>
    <w:rsid w:val="00093474"/>
    <w:rsid w:val="000934B2"/>
    <w:rsid w:val="000948AD"/>
    <w:rsid w:val="0009510F"/>
    <w:rsid w:val="000958DC"/>
    <w:rsid w:val="00095CD4"/>
    <w:rsid w:val="000965EF"/>
    <w:rsid w:val="00096818"/>
    <w:rsid w:val="000969FE"/>
    <w:rsid w:val="00097093"/>
    <w:rsid w:val="000973ED"/>
    <w:rsid w:val="00097C74"/>
    <w:rsid w:val="00097F24"/>
    <w:rsid w:val="000A041D"/>
    <w:rsid w:val="000A09AC"/>
    <w:rsid w:val="000A0B9A"/>
    <w:rsid w:val="000A0DB1"/>
    <w:rsid w:val="000A1A6E"/>
    <w:rsid w:val="000A1B7B"/>
    <w:rsid w:val="000A1DE2"/>
    <w:rsid w:val="000A1E53"/>
    <w:rsid w:val="000A32C4"/>
    <w:rsid w:val="000A3E25"/>
    <w:rsid w:val="000A3FE0"/>
    <w:rsid w:val="000A420E"/>
    <w:rsid w:val="000A4241"/>
    <w:rsid w:val="000A4343"/>
    <w:rsid w:val="000A451B"/>
    <w:rsid w:val="000A4C70"/>
    <w:rsid w:val="000A4D19"/>
    <w:rsid w:val="000A4D5A"/>
    <w:rsid w:val="000A56F2"/>
    <w:rsid w:val="000A6256"/>
    <w:rsid w:val="000A78B7"/>
    <w:rsid w:val="000A7969"/>
    <w:rsid w:val="000A7EA8"/>
    <w:rsid w:val="000B00BE"/>
    <w:rsid w:val="000B06D0"/>
    <w:rsid w:val="000B1EBF"/>
    <w:rsid w:val="000B2719"/>
    <w:rsid w:val="000B36F8"/>
    <w:rsid w:val="000B37E0"/>
    <w:rsid w:val="000B38FF"/>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709"/>
    <w:rsid w:val="000B694A"/>
    <w:rsid w:val="000B6A5B"/>
    <w:rsid w:val="000B6B1C"/>
    <w:rsid w:val="000B6E3B"/>
    <w:rsid w:val="000B7680"/>
    <w:rsid w:val="000B7B1F"/>
    <w:rsid w:val="000B7FBA"/>
    <w:rsid w:val="000B7FED"/>
    <w:rsid w:val="000C00A4"/>
    <w:rsid w:val="000C06B8"/>
    <w:rsid w:val="000C111E"/>
    <w:rsid w:val="000C165A"/>
    <w:rsid w:val="000C18AC"/>
    <w:rsid w:val="000C2B90"/>
    <w:rsid w:val="000C2E19"/>
    <w:rsid w:val="000C3456"/>
    <w:rsid w:val="000C3B25"/>
    <w:rsid w:val="000C3C4D"/>
    <w:rsid w:val="000C4705"/>
    <w:rsid w:val="000C4977"/>
    <w:rsid w:val="000C4F65"/>
    <w:rsid w:val="000C4F6E"/>
    <w:rsid w:val="000C4FE7"/>
    <w:rsid w:val="000C5302"/>
    <w:rsid w:val="000C5D5B"/>
    <w:rsid w:val="000C63DE"/>
    <w:rsid w:val="000C6707"/>
    <w:rsid w:val="000C7763"/>
    <w:rsid w:val="000D00F6"/>
    <w:rsid w:val="000D0B5B"/>
    <w:rsid w:val="000D0D07"/>
    <w:rsid w:val="000D14B7"/>
    <w:rsid w:val="000D14BF"/>
    <w:rsid w:val="000D278F"/>
    <w:rsid w:val="000D3052"/>
    <w:rsid w:val="000D3AE1"/>
    <w:rsid w:val="000D3AE4"/>
    <w:rsid w:val="000D4184"/>
    <w:rsid w:val="000D456E"/>
    <w:rsid w:val="000D46E7"/>
    <w:rsid w:val="000D4797"/>
    <w:rsid w:val="000D4A0D"/>
    <w:rsid w:val="000D53BA"/>
    <w:rsid w:val="000D5BEB"/>
    <w:rsid w:val="000D6264"/>
    <w:rsid w:val="000E0193"/>
    <w:rsid w:val="000E0527"/>
    <w:rsid w:val="000E0DC3"/>
    <w:rsid w:val="000E1B1C"/>
    <w:rsid w:val="000E1E92"/>
    <w:rsid w:val="000E2577"/>
    <w:rsid w:val="000E2644"/>
    <w:rsid w:val="000E2AFB"/>
    <w:rsid w:val="000E31D0"/>
    <w:rsid w:val="000E3F49"/>
    <w:rsid w:val="000E438E"/>
    <w:rsid w:val="000E4496"/>
    <w:rsid w:val="000E454F"/>
    <w:rsid w:val="000E4D8E"/>
    <w:rsid w:val="000E4F42"/>
    <w:rsid w:val="000E51A8"/>
    <w:rsid w:val="000E5D48"/>
    <w:rsid w:val="000E5F55"/>
    <w:rsid w:val="000E6584"/>
    <w:rsid w:val="000E6BEC"/>
    <w:rsid w:val="000E76DD"/>
    <w:rsid w:val="000E7D2A"/>
    <w:rsid w:val="000E7E5F"/>
    <w:rsid w:val="000F039C"/>
    <w:rsid w:val="000F06D6"/>
    <w:rsid w:val="000F0A41"/>
    <w:rsid w:val="000F0B7B"/>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5FD"/>
    <w:rsid w:val="000F7C6C"/>
    <w:rsid w:val="000F7D26"/>
    <w:rsid w:val="001005FF"/>
    <w:rsid w:val="00100851"/>
    <w:rsid w:val="001013D3"/>
    <w:rsid w:val="001014DE"/>
    <w:rsid w:val="00101DE6"/>
    <w:rsid w:val="0010240F"/>
    <w:rsid w:val="00102531"/>
    <w:rsid w:val="001025ED"/>
    <w:rsid w:val="0010316F"/>
    <w:rsid w:val="0010334C"/>
    <w:rsid w:val="0010435F"/>
    <w:rsid w:val="0010459E"/>
    <w:rsid w:val="00105348"/>
    <w:rsid w:val="00105517"/>
    <w:rsid w:val="00105FFD"/>
    <w:rsid w:val="001062FB"/>
    <w:rsid w:val="001063E6"/>
    <w:rsid w:val="0010650D"/>
    <w:rsid w:val="0010681D"/>
    <w:rsid w:val="0010698A"/>
    <w:rsid w:val="00107358"/>
    <w:rsid w:val="001101D6"/>
    <w:rsid w:val="001102B2"/>
    <w:rsid w:val="00110538"/>
    <w:rsid w:val="001115C3"/>
    <w:rsid w:val="00111619"/>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711A"/>
    <w:rsid w:val="001171DB"/>
    <w:rsid w:val="0011733A"/>
    <w:rsid w:val="00120C8B"/>
    <w:rsid w:val="00121057"/>
    <w:rsid w:val="00121792"/>
    <w:rsid w:val="0012186F"/>
    <w:rsid w:val="001219F5"/>
    <w:rsid w:val="00121A20"/>
    <w:rsid w:val="001224F2"/>
    <w:rsid w:val="00122E20"/>
    <w:rsid w:val="0012326F"/>
    <w:rsid w:val="0012377F"/>
    <w:rsid w:val="00123ABC"/>
    <w:rsid w:val="00123B7B"/>
    <w:rsid w:val="00123EDB"/>
    <w:rsid w:val="00124314"/>
    <w:rsid w:val="00124A24"/>
    <w:rsid w:val="00124B95"/>
    <w:rsid w:val="00124C8D"/>
    <w:rsid w:val="00124E12"/>
    <w:rsid w:val="00125298"/>
    <w:rsid w:val="0012548E"/>
    <w:rsid w:val="00125729"/>
    <w:rsid w:val="0012684F"/>
    <w:rsid w:val="00126B4A"/>
    <w:rsid w:val="001270A9"/>
    <w:rsid w:val="00130FA4"/>
    <w:rsid w:val="001313A9"/>
    <w:rsid w:val="00131616"/>
    <w:rsid w:val="00131FAA"/>
    <w:rsid w:val="001327AD"/>
    <w:rsid w:val="00132F69"/>
    <w:rsid w:val="00132FD0"/>
    <w:rsid w:val="001342C1"/>
    <w:rsid w:val="001344C0"/>
    <w:rsid w:val="001346FA"/>
    <w:rsid w:val="00134B49"/>
    <w:rsid w:val="00135252"/>
    <w:rsid w:val="001354B5"/>
    <w:rsid w:val="0013589E"/>
    <w:rsid w:val="00135AAB"/>
    <w:rsid w:val="001360B2"/>
    <w:rsid w:val="001363E6"/>
    <w:rsid w:val="0013642C"/>
    <w:rsid w:val="00136D97"/>
    <w:rsid w:val="00136DE5"/>
    <w:rsid w:val="00137AB5"/>
    <w:rsid w:val="00137F0B"/>
    <w:rsid w:val="001407AA"/>
    <w:rsid w:val="00140E01"/>
    <w:rsid w:val="001411DC"/>
    <w:rsid w:val="0014139A"/>
    <w:rsid w:val="00142E6B"/>
    <w:rsid w:val="001430A6"/>
    <w:rsid w:val="00143AA6"/>
    <w:rsid w:val="00143CBE"/>
    <w:rsid w:val="00143E9D"/>
    <w:rsid w:val="001442A2"/>
    <w:rsid w:val="00145467"/>
    <w:rsid w:val="00147174"/>
    <w:rsid w:val="001471DE"/>
    <w:rsid w:val="00147262"/>
    <w:rsid w:val="00147ABE"/>
    <w:rsid w:val="001500AF"/>
    <w:rsid w:val="00150452"/>
    <w:rsid w:val="00150548"/>
    <w:rsid w:val="00150942"/>
    <w:rsid w:val="00150FC5"/>
    <w:rsid w:val="0015153A"/>
    <w:rsid w:val="00151BAF"/>
    <w:rsid w:val="00151DF3"/>
    <w:rsid w:val="00151E23"/>
    <w:rsid w:val="00151EA3"/>
    <w:rsid w:val="001526E0"/>
    <w:rsid w:val="00152BA8"/>
    <w:rsid w:val="00152E41"/>
    <w:rsid w:val="001539E4"/>
    <w:rsid w:val="00154747"/>
    <w:rsid w:val="001551B5"/>
    <w:rsid w:val="00155929"/>
    <w:rsid w:val="001560EB"/>
    <w:rsid w:val="0015638B"/>
    <w:rsid w:val="00156875"/>
    <w:rsid w:val="001568C8"/>
    <w:rsid w:val="0015704A"/>
    <w:rsid w:val="001571A2"/>
    <w:rsid w:val="001579DC"/>
    <w:rsid w:val="00160140"/>
    <w:rsid w:val="001607F6"/>
    <w:rsid w:val="00160A6B"/>
    <w:rsid w:val="00160D62"/>
    <w:rsid w:val="00161351"/>
    <w:rsid w:val="00161AC3"/>
    <w:rsid w:val="00161D37"/>
    <w:rsid w:val="001628EF"/>
    <w:rsid w:val="001635E2"/>
    <w:rsid w:val="001641C2"/>
    <w:rsid w:val="001643D9"/>
    <w:rsid w:val="00165536"/>
    <w:rsid w:val="001659C1"/>
    <w:rsid w:val="001660BC"/>
    <w:rsid w:val="0016648C"/>
    <w:rsid w:val="00166839"/>
    <w:rsid w:val="0016690B"/>
    <w:rsid w:val="0016699B"/>
    <w:rsid w:val="00166FB4"/>
    <w:rsid w:val="00167566"/>
    <w:rsid w:val="00170336"/>
    <w:rsid w:val="00170B23"/>
    <w:rsid w:val="00170EA9"/>
    <w:rsid w:val="00170F4A"/>
    <w:rsid w:val="00171462"/>
    <w:rsid w:val="00171598"/>
    <w:rsid w:val="001717C3"/>
    <w:rsid w:val="00172328"/>
    <w:rsid w:val="00172372"/>
    <w:rsid w:val="001726C0"/>
    <w:rsid w:val="00172862"/>
    <w:rsid w:val="00172976"/>
    <w:rsid w:val="00172E10"/>
    <w:rsid w:val="001733E0"/>
    <w:rsid w:val="00173A8E"/>
    <w:rsid w:val="00173EB6"/>
    <w:rsid w:val="00173F7E"/>
    <w:rsid w:val="001741CA"/>
    <w:rsid w:val="00174759"/>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437"/>
    <w:rsid w:val="0018143F"/>
    <w:rsid w:val="0018162C"/>
    <w:rsid w:val="00181FF8"/>
    <w:rsid w:val="0018206E"/>
    <w:rsid w:val="00182AB8"/>
    <w:rsid w:val="00182BEB"/>
    <w:rsid w:val="00182D04"/>
    <w:rsid w:val="00183F15"/>
    <w:rsid w:val="00184C79"/>
    <w:rsid w:val="00184C94"/>
    <w:rsid w:val="00184F09"/>
    <w:rsid w:val="00185B4A"/>
    <w:rsid w:val="00185E38"/>
    <w:rsid w:val="0018657E"/>
    <w:rsid w:val="00187C79"/>
    <w:rsid w:val="00187D2B"/>
    <w:rsid w:val="0019086F"/>
    <w:rsid w:val="00190AC1"/>
    <w:rsid w:val="00191109"/>
    <w:rsid w:val="00191311"/>
    <w:rsid w:val="0019218E"/>
    <w:rsid w:val="00192A95"/>
    <w:rsid w:val="00192BF5"/>
    <w:rsid w:val="00192DA0"/>
    <w:rsid w:val="00192E75"/>
    <w:rsid w:val="00193083"/>
    <w:rsid w:val="001933B5"/>
    <w:rsid w:val="0019341A"/>
    <w:rsid w:val="0019346F"/>
    <w:rsid w:val="00193F45"/>
    <w:rsid w:val="00194218"/>
    <w:rsid w:val="00194CD4"/>
    <w:rsid w:val="0019532E"/>
    <w:rsid w:val="00195A1E"/>
    <w:rsid w:val="00195EC2"/>
    <w:rsid w:val="0019679D"/>
    <w:rsid w:val="00197723"/>
    <w:rsid w:val="00197DD0"/>
    <w:rsid w:val="00197DF9"/>
    <w:rsid w:val="001A0B47"/>
    <w:rsid w:val="001A0C0E"/>
    <w:rsid w:val="001A10E6"/>
    <w:rsid w:val="001A1987"/>
    <w:rsid w:val="001A1DD3"/>
    <w:rsid w:val="001A2564"/>
    <w:rsid w:val="001A31DA"/>
    <w:rsid w:val="001A4425"/>
    <w:rsid w:val="001A4CB4"/>
    <w:rsid w:val="001A5484"/>
    <w:rsid w:val="001A5594"/>
    <w:rsid w:val="001A5E28"/>
    <w:rsid w:val="001A6173"/>
    <w:rsid w:val="001A62EB"/>
    <w:rsid w:val="001A633D"/>
    <w:rsid w:val="001A6CBA"/>
    <w:rsid w:val="001B0D97"/>
    <w:rsid w:val="001B1C95"/>
    <w:rsid w:val="001B235A"/>
    <w:rsid w:val="001B23B5"/>
    <w:rsid w:val="001B25A1"/>
    <w:rsid w:val="001B3257"/>
    <w:rsid w:val="001B32FE"/>
    <w:rsid w:val="001B3CE4"/>
    <w:rsid w:val="001B4D8C"/>
    <w:rsid w:val="001B508C"/>
    <w:rsid w:val="001B54AB"/>
    <w:rsid w:val="001B54E9"/>
    <w:rsid w:val="001B55E4"/>
    <w:rsid w:val="001B590A"/>
    <w:rsid w:val="001B5A01"/>
    <w:rsid w:val="001B5A5D"/>
    <w:rsid w:val="001B6538"/>
    <w:rsid w:val="001B6FCD"/>
    <w:rsid w:val="001C0486"/>
    <w:rsid w:val="001C084F"/>
    <w:rsid w:val="001C1B5B"/>
    <w:rsid w:val="001C1CE5"/>
    <w:rsid w:val="001C1F81"/>
    <w:rsid w:val="001C289D"/>
    <w:rsid w:val="001C30CB"/>
    <w:rsid w:val="001C38B8"/>
    <w:rsid w:val="001C3D1D"/>
    <w:rsid w:val="001C3D2A"/>
    <w:rsid w:val="001C4263"/>
    <w:rsid w:val="001C4456"/>
    <w:rsid w:val="001C5159"/>
    <w:rsid w:val="001C51F8"/>
    <w:rsid w:val="001C5B35"/>
    <w:rsid w:val="001C5F38"/>
    <w:rsid w:val="001C66D9"/>
    <w:rsid w:val="001C6778"/>
    <w:rsid w:val="001C78CA"/>
    <w:rsid w:val="001C7A7F"/>
    <w:rsid w:val="001C7BDA"/>
    <w:rsid w:val="001D0142"/>
    <w:rsid w:val="001D0196"/>
    <w:rsid w:val="001D05A1"/>
    <w:rsid w:val="001D05D4"/>
    <w:rsid w:val="001D0A53"/>
    <w:rsid w:val="001D0B17"/>
    <w:rsid w:val="001D103E"/>
    <w:rsid w:val="001D127F"/>
    <w:rsid w:val="001D19C1"/>
    <w:rsid w:val="001D27ED"/>
    <w:rsid w:val="001D4062"/>
    <w:rsid w:val="001D439B"/>
    <w:rsid w:val="001D4703"/>
    <w:rsid w:val="001D481E"/>
    <w:rsid w:val="001D4825"/>
    <w:rsid w:val="001D4DBB"/>
    <w:rsid w:val="001D5027"/>
    <w:rsid w:val="001D51BA"/>
    <w:rsid w:val="001D53E7"/>
    <w:rsid w:val="001D6342"/>
    <w:rsid w:val="001D6399"/>
    <w:rsid w:val="001D668B"/>
    <w:rsid w:val="001D679B"/>
    <w:rsid w:val="001D69ED"/>
    <w:rsid w:val="001D6A01"/>
    <w:rsid w:val="001D6D53"/>
    <w:rsid w:val="001D7261"/>
    <w:rsid w:val="001D7918"/>
    <w:rsid w:val="001E00BC"/>
    <w:rsid w:val="001E0CEF"/>
    <w:rsid w:val="001E1E48"/>
    <w:rsid w:val="001E1EAB"/>
    <w:rsid w:val="001E1FAE"/>
    <w:rsid w:val="001E2562"/>
    <w:rsid w:val="001E293F"/>
    <w:rsid w:val="001E2F5E"/>
    <w:rsid w:val="001E399C"/>
    <w:rsid w:val="001E3C6B"/>
    <w:rsid w:val="001E3FBB"/>
    <w:rsid w:val="001E4D1D"/>
    <w:rsid w:val="001E52F0"/>
    <w:rsid w:val="001E55C4"/>
    <w:rsid w:val="001E58E2"/>
    <w:rsid w:val="001E6324"/>
    <w:rsid w:val="001E67CF"/>
    <w:rsid w:val="001E69E3"/>
    <w:rsid w:val="001E6AA5"/>
    <w:rsid w:val="001E78C9"/>
    <w:rsid w:val="001E795C"/>
    <w:rsid w:val="001E7AED"/>
    <w:rsid w:val="001F082D"/>
    <w:rsid w:val="001F0A0A"/>
    <w:rsid w:val="001F180F"/>
    <w:rsid w:val="001F1D06"/>
    <w:rsid w:val="001F1D4B"/>
    <w:rsid w:val="001F21BC"/>
    <w:rsid w:val="001F3335"/>
    <w:rsid w:val="001F359A"/>
    <w:rsid w:val="001F3916"/>
    <w:rsid w:val="001F50F4"/>
    <w:rsid w:val="001F51E5"/>
    <w:rsid w:val="001F5472"/>
    <w:rsid w:val="001F54C5"/>
    <w:rsid w:val="001F5FCA"/>
    <w:rsid w:val="001F662C"/>
    <w:rsid w:val="001F6B6B"/>
    <w:rsid w:val="001F7074"/>
    <w:rsid w:val="001F7248"/>
    <w:rsid w:val="001F7359"/>
    <w:rsid w:val="00200490"/>
    <w:rsid w:val="00200967"/>
    <w:rsid w:val="00200CAF"/>
    <w:rsid w:val="00201AEC"/>
    <w:rsid w:val="00201F3A"/>
    <w:rsid w:val="00201FA8"/>
    <w:rsid w:val="002024C3"/>
    <w:rsid w:val="00202B4B"/>
    <w:rsid w:val="002036F6"/>
    <w:rsid w:val="00203F96"/>
    <w:rsid w:val="002043A5"/>
    <w:rsid w:val="0020456D"/>
    <w:rsid w:val="00204B33"/>
    <w:rsid w:val="00204D8E"/>
    <w:rsid w:val="00204FA4"/>
    <w:rsid w:val="00205E18"/>
    <w:rsid w:val="00205F18"/>
    <w:rsid w:val="00205FC6"/>
    <w:rsid w:val="00206187"/>
    <w:rsid w:val="002062FC"/>
    <w:rsid w:val="002069B2"/>
    <w:rsid w:val="0020711F"/>
    <w:rsid w:val="00207E3B"/>
    <w:rsid w:val="00207FA3"/>
    <w:rsid w:val="00210063"/>
    <w:rsid w:val="002107C9"/>
    <w:rsid w:val="00210B69"/>
    <w:rsid w:val="00211488"/>
    <w:rsid w:val="00212014"/>
    <w:rsid w:val="0021287A"/>
    <w:rsid w:val="00212BBE"/>
    <w:rsid w:val="00213B6F"/>
    <w:rsid w:val="002142D4"/>
    <w:rsid w:val="00214332"/>
    <w:rsid w:val="002147A5"/>
    <w:rsid w:val="002149FE"/>
    <w:rsid w:val="00214DA8"/>
    <w:rsid w:val="00215423"/>
    <w:rsid w:val="002158FA"/>
    <w:rsid w:val="00215CC0"/>
    <w:rsid w:val="00215EE0"/>
    <w:rsid w:val="00216D9E"/>
    <w:rsid w:val="002174B8"/>
    <w:rsid w:val="002177CB"/>
    <w:rsid w:val="00217EA3"/>
    <w:rsid w:val="00220600"/>
    <w:rsid w:val="00221131"/>
    <w:rsid w:val="00221B00"/>
    <w:rsid w:val="002221E3"/>
    <w:rsid w:val="00222285"/>
    <w:rsid w:val="002224DB"/>
    <w:rsid w:val="002233D9"/>
    <w:rsid w:val="002236BC"/>
    <w:rsid w:val="00223FCB"/>
    <w:rsid w:val="002246AF"/>
    <w:rsid w:val="00224A47"/>
    <w:rsid w:val="00224B71"/>
    <w:rsid w:val="00224C2C"/>
    <w:rsid w:val="00224C8E"/>
    <w:rsid w:val="0022502C"/>
    <w:rsid w:val="002252C3"/>
    <w:rsid w:val="002259BD"/>
    <w:rsid w:val="00225AC9"/>
    <w:rsid w:val="00225C54"/>
    <w:rsid w:val="0022742A"/>
    <w:rsid w:val="002279C9"/>
    <w:rsid w:val="00230073"/>
    <w:rsid w:val="00230557"/>
    <w:rsid w:val="00230573"/>
    <w:rsid w:val="00230765"/>
    <w:rsid w:val="00230B72"/>
    <w:rsid w:val="00230D18"/>
    <w:rsid w:val="002310F7"/>
    <w:rsid w:val="002312CC"/>
    <w:rsid w:val="002315B1"/>
    <w:rsid w:val="002317C4"/>
    <w:rsid w:val="002319E4"/>
    <w:rsid w:val="00231C7D"/>
    <w:rsid w:val="00232CF1"/>
    <w:rsid w:val="00233402"/>
    <w:rsid w:val="00233AE4"/>
    <w:rsid w:val="00234BA6"/>
    <w:rsid w:val="00234D1D"/>
    <w:rsid w:val="00235632"/>
    <w:rsid w:val="00235872"/>
    <w:rsid w:val="00235CC6"/>
    <w:rsid w:val="00237323"/>
    <w:rsid w:val="0023754F"/>
    <w:rsid w:val="00237E22"/>
    <w:rsid w:val="00240E4E"/>
    <w:rsid w:val="002412B8"/>
    <w:rsid w:val="00241384"/>
    <w:rsid w:val="002414E0"/>
    <w:rsid w:val="00241559"/>
    <w:rsid w:val="00241813"/>
    <w:rsid w:val="002427A0"/>
    <w:rsid w:val="00242B37"/>
    <w:rsid w:val="0024329D"/>
    <w:rsid w:val="0024343A"/>
    <w:rsid w:val="002435B3"/>
    <w:rsid w:val="002438AC"/>
    <w:rsid w:val="002441D5"/>
    <w:rsid w:val="00244216"/>
    <w:rsid w:val="002449E0"/>
    <w:rsid w:val="00244D6E"/>
    <w:rsid w:val="00244DB1"/>
    <w:rsid w:val="002458EB"/>
    <w:rsid w:val="0024609B"/>
    <w:rsid w:val="00246D33"/>
    <w:rsid w:val="00246D9F"/>
    <w:rsid w:val="00246F9B"/>
    <w:rsid w:val="00247EBE"/>
    <w:rsid w:val="00247F27"/>
    <w:rsid w:val="002500C8"/>
    <w:rsid w:val="002504C5"/>
    <w:rsid w:val="002507BB"/>
    <w:rsid w:val="002513BE"/>
    <w:rsid w:val="002518CD"/>
    <w:rsid w:val="00251A35"/>
    <w:rsid w:val="00251F41"/>
    <w:rsid w:val="00251F80"/>
    <w:rsid w:val="0025250C"/>
    <w:rsid w:val="00252E91"/>
    <w:rsid w:val="002533EC"/>
    <w:rsid w:val="00253411"/>
    <w:rsid w:val="00253FDA"/>
    <w:rsid w:val="00254168"/>
    <w:rsid w:val="00254687"/>
    <w:rsid w:val="0025527E"/>
    <w:rsid w:val="002552F2"/>
    <w:rsid w:val="002554C4"/>
    <w:rsid w:val="002559F5"/>
    <w:rsid w:val="00256040"/>
    <w:rsid w:val="002561A8"/>
    <w:rsid w:val="00256BBB"/>
    <w:rsid w:val="0025742C"/>
    <w:rsid w:val="00257543"/>
    <w:rsid w:val="00257865"/>
    <w:rsid w:val="00257F64"/>
    <w:rsid w:val="00260178"/>
    <w:rsid w:val="0026027F"/>
    <w:rsid w:val="0026037F"/>
    <w:rsid w:val="002604CC"/>
    <w:rsid w:val="00260654"/>
    <w:rsid w:val="002608F5"/>
    <w:rsid w:val="00260C23"/>
    <w:rsid w:val="00260FBB"/>
    <w:rsid w:val="00261523"/>
    <w:rsid w:val="002617E7"/>
    <w:rsid w:val="00261A44"/>
    <w:rsid w:val="00261F94"/>
    <w:rsid w:val="00262DA5"/>
    <w:rsid w:val="00263DAF"/>
    <w:rsid w:val="00264228"/>
    <w:rsid w:val="00264334"/>
    <w:rsid w:val="0026473E"/>
    <w:rsid w:val="0026476E"/>
    <w:rsid w:val="002647A3"/>
    <w:rsid w:val="00264A86"/>
    <w:rsid w:val="00264ABA"/>
    <w:rsid w:val="00264FBA"/>
    <w:rsid w:val="00265960"/>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4D44"/>
    <w:rsid w:val="002750F3"/>
    <w:rsid w:val="00276B4C"/>
    <w:rsid w:val="002777BD"/>
    <w:rsid w:val="00277A23"/>
    <w:rsid w:val="00277BA5"/>
    <w:rsid w:val="00280160"/>
    <w:rsid w:val="00280402"/>
    <w:rsid w:val="002804CD"/>
    <w:rsid w:val="002805F5"/>
    <w:rsid w:val="00280751"/>
    <w:rsid w:val="00280B8B"/>
    <w:rsid w:val="00280DF1"/>
    <w:rsid w:val="0028171D"/>
    <w:rsid w:val="002818AD"/>
    <w:rsid w:val="002818F5"/>
    <w:rsid w:val="00282082"/>
    <w:rsid w:val="0028280A"/>
    <w:rsid w:val="002835B2"/>
    <w:rsid w:val="00284842"/>
    <w:rsid w:val="00286050"/>
    <w:rsid w:val="00286ACD"/>
    <w:rsid w:val="00286C2B"/>
    <w:rsid w:val="00287838"/>
    <w:rsid w:val="002907B5"/>
    <w:rsid w:val="002908A5"/>
    <w:rsid w:val="0029113C"/>
    <w:rsid w:val="0029152C"/>
    <w:rsid w:val="0029177C"/>
    <w:rsid w:val="00292345"/>
    <w:rsid w:val="0029246B"/>
    <w:rsid w:val="00292652"/>
    <w:rsid w:val="00292A0F"/>
    <w:rsid w:val="00292EB7"/>
    <w:rsid w:val="00293521"/>
    <w:rsid w:val="002936F6"/>
    <w:rsid w:val="00293A28"/>
    <w:rsid w:val="00295746"/>
    <w:rsid w:val="00295885"/>
    <w:rsid w:val="00295B3E"/>
    <w:rsid w:val="002961F2"/>
    <w:rsid w:val="00296227"/>
    <w:rsid w:val="002966FF"/>
    <w:rsid w:val="00296C3A"/>
    <w:rsid w:val="00296F44"/>
    <w:rsid w:val="00297116"/>
    <w:rsid w:val="0029739C"/>
    <w:rsid w:val="0029777D"/>
    <w:rsid w:val="002A055E"/>
    <w:rsid w:val="002A0A45"/>
    <w:rsid w:val="002A0D7D"/>
    <w:rsid w:val="002A13AC"/>
    <w:rsid w:val="002A14DF"/>
    <w:rsid w:val="002A1ADC"/>
    <w:rsid w:val="002A1C78"/>
    <w:rsid w:val="002A1D4E"/>
    <w:rsid w:val="002A2869"/>
    <w:rsid w:val="002A2D17"/>
    <w:rsid w:val="002A2E85"/>
    <w:rsid w:val="002A35E3"/>
    <w:rsid w:val="002A435D"/>
    <w:rsid w:val="002A49C1"/>
    <w:rsid w:val="002A5015"/>
    <w:rsid w:val="002A5990"/>
    <w:rsid w:val="002A606A"/>
    <w:rsid w:val="002A6F09"/>
    <w:rsid w:val="002A77DF"/>
    <w:rsid w:val="002B14DD"/>
    <w:rsid w:val="002B1A9D"/>
    <w:rsid w:val="002B24C5"/>
    <w:rsid w:val="002B24D6"/>
    <w:rsid w:val="002B2DC2"/>
    <w:rsid w:val="002B3310"/>
    <w:rsid w:val="002B3D50"/>
    <w:rsid w:val="002B3E92"/>
    <w:rsid w:val="002B44E5"/>
    <w:rsid w:val="002B4B70"/>
    <w:rsid w:val="002B4E60"/>
    <w:rsid w:val="002B51F0"/>
    <w:rsid w:val="002B5415"/>
    <w:rsid w:val="002B5758"/>
    <w:rsid w:val="002B5E35"/>
    <w:rsid w:val="002B5F72"/>
    <w:rsid w:val="002B60D0"/>
    <w:rsid w:val="002B66A3"/>
    <w:rsid w:val="002B7055"/>
    <w:rsid w:val="002B7099"/>
    <w:rsid w:val="002C01EC"/>
    <w:rsid w:val="002C046D"/>
    <w:rsid w:val="002C0AF1"/>
    <w:rsid w:val="002C0C4F"/>
    <w:rsid w:val="002C14C9"/>
    <w:rsid w:val="002C2F8E"/>
    <w:rsid w:val="002C3460"/>
    <w:rsid w:val="002C3CFB"/>
    <w:rsid w:val="002C41E6"/>
    <w:rsid w:val="002C4CD2"/>
    <w:rsid w:val="002C66C2"/>
    <w:rsid w:val="002C67B6"/>
    <w:rsid w:val="002C6998"/>
    <w:rsid w:val="002C6EA7"/>
    <w:rsid w:val="002C7350"/>
    <w:rsid w:val="002C78B7"/>
    <w:rsid w:val="002C7A8E"/>
    <w:rsid w:val="002D021D"/>
    <w:rsid w:val="002D071A"/>
    <w:rsid w:val="002D138D"/>
    <w:rsid w:val="002D1440"/>
    <w:rsid w:val="002D163D"/>
    <w:rsid w:val="002D193B"/>
    <w:rsid w:val="002D1AAA"/>
    <w:rsid w:val="002D2010"/>
    <w:rsid w:val="002D2077"/>
    <w:rsid w:val="002D2A73"/>
    <w:rsid w:val="002D2DE9"/>
    <w:rsid w:val="002D34B2"/>
    <w:rsid w:val="002D3515"/>
    <w:rsid w:val="002D3855"/>
    <w:rsid w:val="002D3864"/>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343"/>
    <w:rsid w:val="002E04D3"/>
    <w:rsid w:val="002E07A9"/>
    <w:rsid w:val="002E08A6"/>
    <w:rsid w:val="002E17F2"/>
    <w:rsid w:val="002E1A92"/>
    <w:rsid w:val="002E2030"/>
    <w:rsid w:val="002E20F1"/>
    <w:rsid w:val="002E23CA"/>
    <w:rsid w:val="002E257F"/>
    <w:rsid w:val="002E2B9A"/>
    <w:rsid w:val="002E2F96"/>
    <w:rsid w:val="002E3E6F"/>
    <w:rsid w:val="002E457C"/>
    <w:rsid w:val="002E6239"/>
    <w:rsid w:val="002E6578"/>
    <w:rsid w:val="002E6602"/>
    <w:rsid w:val="002E69F6"/>
    <w:rsid w:val="002E7CAE"/>
    <w:rsid w:val="002F029B"/>
    <w:rsid w:val="002F121E"/>
    <w:rsid w:val="002F250A"/>
    <w:rsid w:val="002F2591"/>
    <w:rsid w:val="002F2771"/>
    <w:rsid w:val="002F27A3"/>
    <w:rsid w:val="002F2971"/>
    <w:rsid w:val="002F2AE0"/>
    <w:rsid w:val="002F2EA7"/>
    <w:rsid w:val="002F30B6"/>
    <w:rsid w:val="002F37A9"/>
    <w:rsid w:val="002F39A2"/>
    <w:rsid w:val="002F50A3"/>
    <w:rsid w:val="002F53D0"/>
    <w:rsid w:val="002F6173"/>
    <w:rsid w:val="002F712B"/>
    <w:rsid w:val="002F7921"/>
    <w:rsid w:val="002F7D41"/>
    <w:rsid w:val="0030042C"/>
    <w:rsid w:val="00301A17"/>
    <w:rsid w:val="00301C9B"/>
    <w:rsid w:val="00301CE6"/>
    <w:rsid w:val="0030248F"/>
    <w:rsid w:val="0030256B"/>
    <w:rsid w:val="00302AF1"/>
    <w:rsid w:val="00302E05"/>
    <w:rsid w:val="0030339C"/>
    <w:rsid w:val="00304811"/>
    <w:rsid w:val="003048E9"/>
    <w:rsid w:val="00304BC1"/>
    <w:rsid w:val="00304D1D"/>
    <w:rsid w:val="0030501F"/>
    <w:rsid w:val="00305564"/>
    <w:rsid w:val="0030592D"/>
    <w:rsid w:val="00305C2C"/>
    <w:rsid w:val="00306826"/>
    <w:rsid w:val="00307053"/>
    <w:rsid w:val="003070AE"/>
    <w:rsid w:val="00307BA1"/>
    <w:rsid w:val="00311702"/>
    <w:rsid w:val="00311E82"/>
    <w:rsid w:val="00311FF3"/>
    <w:rsid w:val="0031294A"/>
    <w:rsid w:val="003129BE"/>
    <w:rsid w:val="00313070"/>
    <w:rsid w:val="00313818"/>
    <w:rsid w:val="00313894"/>
    <w:rsid w:val="00313FD6"/>
    <w:rsid w:val="003143BD"/>
    <w:rsid w:val="0031474E"/>
    <w:rsid w:val="0031495F"/>
    <w:rsid w:val="00315363"/>
    <w:rsid w:val="00315436"/>
    <w:rsid w:val="003155B4"/>
    <w:rsid w:val="00315785"/>
    <w:rsid w:val="003159F9"/>
    <w:rsid w:val="00315F68"/>
    <w:rsid w:val="003172C9"/>
    <w:rsid w:val="003173EE"/>
    <w:rsid w:val="0031779E"/>
    <w:rsid w:val="00317B7E"/>
    <w:rsid w:val="00317FEE"/>
    <w:rsid w:val="003203ED"/>
    <w:rsid w:val="003204E6"/>
    <w:rsid w:val="003216BC"/>
    <w:rsid w:val="003216FD"/>
    <w:rsid w:val="00322C82"/>
    <w:rsid w:val="00322C9F"/>
    <w:rsid w:val="003243D0"/>
    <w:rsid w:val="00324D23"/>
    <w:rsid w:val="003253E9"/>
    <w:rsid w:val="00326690"/>
    <w:rsid w:val="00326809"/>
    <w:rsid w:val="003268FD"/>
    <w:rsid w:val="00326E38"/>
    <w:rsid w:val="0032780F"/>
    <w:rsid w:val="00327A95"/>
    <w:rsid w:val="00327CA6"/>
    <w:rsid w:val="0033018F"/>
    <w:rsid w:val="00330A97"/>
    <w:rsid w:val="00330F86"/>
    <w:rsid w:val="0033125E"/>
    <w:rsid w:val="003315E7"/>
    <w:rsid w:val="00331751"/>
    <w:rsid w:val="003325ED"/>
    <w:rsid w:val="00333480"/>
    <w:rsid w:val="0033361E"/>
    <w:rsid w:val="003342E7"/>
    <w:rsid w:val="00334579"/>
    <w:rsid w:val="00335858"/>
    <w:rsid w:val="00335D53"/>
    <w:rsid w:val="00335EB2"/>
    <w:rsid w:val="00336B18"/>
    <w:rsid w:val="00336BDA"/>
    <w:rsid w:val="00336C3C"/>
    <w:rsid w:val="003370EC"/>
    <w:rsid w:val="00337F63"/>
    <w:rsid w:val="00340C56"/>
    <w:rsid w:val="00340D7D"/>
    <w:rsid w:val="00341294"/>
    <w:rsid w:val="0034134D"/>
    <w:rsid w:val="00342178"/>
    <w:rsid w:val="00342ADF"/>
    <w:rsid w:val="00342BD7"/>
    <w:rsid w:val="00342C45"/>
    <w:rsid w:val="00342FD8"/>
    <w:rsid w:val="00343142"/>
    <w:rsid w:val="003438D7"/>
    <w:rsid w:val="00343A99"/>
    <w:rsid w:val="00343E92"/>
    <w:rsid w:val="003457D4"/>
    <w:rsid w:val="0034661E"/>
    <w:rsid w:val="00346C2F"/>
    <w:rsid w:val="00346DB5"/>
    <w:rsid w:val="00346F82"/>
    <w:rsid w:val="00347040"/>
    <w:rsid w:val="00347335"/>
    <w:rsid w:val="003477B1"/>
    <w:rsid w:val="00347D25"/>
    <w:rsid w:val="00347D7B"/>
    <w:rsid w:val="00350CE0"/>
    <w:rsid w:val="00351675"/>
    <w:rsid w:val="00351D63"/>
    <w:rsid w:val="00352008"/>
    <w:rsid w:val="0035243D"/>
    <w:rsid w:val="003526B6"/>
    <w:rsid w:val="003528EC"/>
    <w:rsid w:val="00352F08"/>
    <w:rsid w:val="00353747"/>
    <w:rsid w:val="0035472D"/>
    <w:rsid w:val="003553D2"/>
    <w:rsid w:val="00355B54"/>
    <w:rsid w:val="00355E04"/>
    <w:rsid w:val="0035618A"/>
    <w:rsid w:val="00356A09"/>
    <w:rsid w:val="00357380"/>
    <w:rsid w:val="00357952"/>
    <w:rsid w:val="00357D94"/>
    <w:rsid w:val="003602D9"/>
    <w:rsid w:val="003604CE"/>
    <w:rsid w:val="003606E3"/>
    <w:rsid w:val="00360BC9"/>
    <w:rsid w:val="0036220C"/>
    <w:rsid w:val="00363F78"/>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72E"/>
    <w:rsid w:val="003709D3"/>
    <w:rsid w:val="00370E47"/>
    <w:rsid w:val="00370EF3"/>
    <w:rsid w:val="00371986"/>
    <w:rsid w:val="00372050"/>
    <w:rsid w:val="00372183"/>
    <w:rsid w:val="00373EA3"/>
    <w:rsid w:val="003742AC"/>
    <w:rsid w:val="00374E91"/>
    <w:rsid w:val="0037525D"/>
    <w:rsid w:val="00375265"/>
    <w:rsid w:val="00375F9D"/>
    <w:rsid w:val="0037617B"/>
    <w:rsid w:val="00376618"/>
    <w:rsid w:val="00376B6D"/>
    <w:rsid w:val="00377CE1"/>
    <w:rsid w:val="00380ADD"/>
    <w:rsid w:val="00380C37"/>
    <w:rsid w:val="00380DA1"/>
    <w:rsid w:val="00381601"/>
    <w:rsid w:val="003827B5"/>
    <w:rsid w:val="00382F40"/>
    <w:rsid w:val="00383192"/>
    <w:rsid w:val="00383481"/>
    <w:rsid w:val="00384CC2"/>
    <w:rsid w:val="00385BF0"/>
    <w:rsid w:val="00385F46"/>
    <w:rsid w:val="00385FB1"/>
    <w:rsid w:val="0038607E"/>
    <w:rsid w:val="00386165"/>
    <w:rsid w:val="003867DA"/>
    <w:rsid w:val="003868BC"/>
    <w:rsid w:val="00386A72"/>
    <w:rsid w:val="00390E75"/>
    <w:rsid w:val="00391D6C"/>
    <w:rsid w:val="003924F6"/>
    <w:rsid w:val="00392B7F"/>
    <w:rsid w:val="00393801"/>
    <w:rsid w:val="003939FF"/>
    <w:rsid w:val="003941EA"/>
    <w:rsid w:val="00394B44"/>
    <w:rsid w:val="00394F57"/>
    <w:rsid w:val="003954C9"/>
    <w:rsid w:val="003974F5"/>
    <w:rsid w:val="00397DBF"/>
    <w:rsid w:val="00397DF5"/>
    <w:rsid w:val="003A0296"/>
    <w:rsid w:val="003A02C2"/>
    <w:rsid w:val="003A02EB"/>
    <w:rsid w:val="003A0398"/>
    <w:rsid w:val="003A04F5"/>
    <w:rsid w:val="003A0BD6"/>
    <w:rsid w:val="003A113E"/>
    <w:rsid w:val="003A18C3"/>
    <w:rsid w:val="003A1A4B"/>
    <w:rsid w:val="003A2187"/>
    <w:rsid w:val="003A2223"/>
    <w:rsid w:val="003A239C"/>
    <w:rsid w:val="003A2800"/>
    <w:rsid w:val="003A2A0F"/>
    <w:rsid w:val="003A3119"/>
    <w:rsid w:val="003A37D2"/>
    <w:rsid w:val="003A45A1"/>
    <w:rsid w:val="003A45CE"/>
    <w:rsid w:val="003A4659"/>
    <w:rsid w:val="003A481E"/>
    <w:rsid w:val="003A4CD7"/>
    <w:rsid w:val="003A4D16"/>
    <w:rsid w:val="003A5422"/>
    <w:rsid w:val="003A5B0A"/>
    <w:rsid w:val="003A6438"/>
    <w:rsid w:val="003A6545"/>
    <w:rsid w:val="003A6865"/>
    <w:rsid w:val="003A6B32"/>
    <w:rsid w:val="003A6BAC"/>
    <w:rsid w:val="003A70A4"/>
    <w:rsid w:val="003A718E"/>
    <w:rsid w:val="003A7394"/>
    <w:rsid w:val="003A7571"/>
    <w:rsid w:val="003A7974"/>
    <w:rsid w:val="003A7EF3"/>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CEF"/>
    <w:rsid w:val="003B64BB"/>
    <w:rsid w:val="003B6531"/>
    <w:rsid w:val="003B7ADB"/>
    <w:rsid w:val="003B7DD8"/>
    <w:rsid w:val="003B7FE5"/>
    <w:rsid w:val="003C011F"/>
    <w:rsid w:val="003C11C8"/>
    <w:rsid w:val="003C1B30"/>
    <w:rsid w:val="003C1CB8"/>
    <w:rsid w:val="003C2702"/>
    <w:rsid w:val="003C27EC"/>
    <w:rsid w:val="003C2895"/>
    <w:rsid w:val="003C2A51"/>
    <w:rsid w:val="003C3740"/>
    <w:rsid w:val="003C47F9"/>
    <w:rsid w:val="003C5B48"/>
    <w:rsid w:val="003C6046"/>
    <w:rsid w:val="003C6517"/>
    <w:rsid w:val="003C6EED"/>
    <w:rsid w:val="003C7471"/>
    <w:rsid w:val="003C7806"/>
    <w:rsid w:val="003C7AC6"/>
    <w:rsid w:val="003D0227"/>
    <w:rsid w:val="003D109F"/>
    <w:rsid w:val="003D1794"/>
    <w:rsid w:val="003D1CDC"/>
    <w:rsid w:val="003D1CDF"/>
    <w:rsid w:val="003D22B0"/>
    <w:rsid w:val="003D2478"/>
    <w:rsid w:val="003D2BFD"/>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ECA"/>
    <w:rsid w:val="003D5B1F"/>
    <w:rsid w:val="003D60E5"/>
    <w:rsid w:val="003D68AC"/>
    <w:rsid w:val="003D6A43"/>
    <w:rsid w:val="003D6ECC"/>
    <w:rsid w:val="003D6F3C"/>
    <w:rsid w:val="003D79FC"/>
    <w:rsid w:val="003D7B7B"/>
    <w:rsid w:val="003D7C58"/>
    <w:rsid w:val="003E15FA"/>
    <w:rsid w:val="003E197F"/>
    <w:rsid w:val="003E1C50"/>
    <w:rsid w:val="003E1CDD"/>
    <w:rsid w:val="003E25B0"/>
    <w:rsid w:val="003E297C"/>
    <w:rsid w:val="003E4586"/>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F0122"/>
    <w:rsid w:val="003F05C7"/>
    <w:rsid w:val="003F0B41"/>
    <w:rsid w:val="003F13D9"/>
    <w:rsid w:val="003F2316"/>
    <w:rsid w:val="003F2ABB"/>
    <w:rsid w:val="003F2CD4"/>
    <w:rsid w:val="003F2EB4"/>
    <w:rsid w:val="003F3297"/>
    <w:rsid w:val="003F356E"/>
    <w:rsid w:val="003F3994"/>
    <w:rsid w:val="003F431D"/>
    <w:rsid w:val="003F513A"/>
    <w:rsid w:val="003F6BBE"/>
    <w:rsid w:val="003F724E"/>
    <w:rsid w:val="003F727A"/>
    <w:rsid w:val="003F7C90"/>
    <w:rsid w:val="004000E8"/>
    <w:rsid w:val="00400A3D"/>
    <w:rsid w:val="00400A84"/>
    <w:rsid w:val="00400BD3"/>
    <w:rsid w:val="00400F5F"/>
    <w:rsid w:val="00401160"/>
    <w:rsid w:val="00401BCE"/>
    <w:rsid w:val="0040225A"/>
    <w:rsid w:val="00402E2B"/>
    <w:rsid w:val="00403070"/>
    <w:rsid w:val="0040324B"/>
    <w:rsid w:val="00403997"/>
    <w:rsid w:val="00403D5A"/>
    <w:rsid w:val="00404538"/>
    <w:rsid w:val="00404CB0"/>
    <w:rsid w:val="0040512B"/>
    <w:rsid w:val="0040538D"/>
    <w:rsid w:val="00405AF9"/>
    <w:rsid w:val="00405CA5"/>
    <w:rsid w:val="004060B8"/>
    <w:rsid w:val="004060F1"/>
    <w:rsid w:val="00406595"/>
    <w:rsid w:val="00406D3E"/>
    <w:rsid w:val="00406D55"/>
    <w:rsid w:val="00407CD3"/>
    <w:rsid w:val="00410134"/>
    <w:rsid w:val="00410B72"/>
    <w:rsid w:val="00410F18"/>
    <w:rsid w:val="0041139B"/>
    <w:rsid w:val="0041263E"/>
    <w:rsid w:val="004135C1"/>
    <w:rsid w:val="0041364E"/>
    <w:rsid w:val="00413AAC"/>
    <w:rsid w:val="00413E92"/>
    <w:rsid w:val="004141AD"/>
    <w:rsid w:val="00414A24"/>
    <w:rsid w:val="00415CBD"/>
    <w:rsid w:val="004169F6"/>
    <w:rsid w:val="00416CB2"/>
    <w:rsid w:val="00417116"/>
    <w:rsid w:val="004173F2"/>
    <w:rsid w:val="0041743F"/>
    <w:rsid w:val="0041747A"/>
    <w:rsid w:val="004174E7"/>
    <w:rsid w:val="00417C37"/>
    <w:rsid w:val="004204CE"/>
    <w:rsid w:val="00420745"/>
    <w:rsid w:val="00421105"/>
    <w:rsid w:val="004211F1"/>
    <w:rsid w:val="00421517"/>
    <w:rsid w:val="00421FC7"/>
    <w:rsid w:val="00422AA4"/>
    <w:rsid w:val="00423327"/>
    <w:rsid w:val="004234D7"/>
    <w:rsid w:val="004234EE"/>
    <w:rsid w:val="004239D7"/>
    <w:rsid w:val="004242F4"/>
    <w:rsid w:val="0042492C"/>
    <w:rsid w:val="004259F6"/>
    <w:rsid w:val="00425B7B"/>
    <w:rsid w:val="0042622D"/>
    <w:rsid w:val="004264FA"/>
    <w:rsid w:val="00426DAB"/>
    <w:rsid w:val="00426F9C"/>
    <w:rsid w:val="00427248"/>
    <w:rsid w:val="004276A6"/>
    <w:rsid w:val="00430584"/>
    <w:rsid w:val="00430641"/>
    <w:rsid w:val="00431AA1"/>
    <w:rsid w:val="00433110"/>
    <w:rsid w:val="00433A0A"/>
    <w:rsid w:val="00433DE0"/>
    <w:rsid w:val="00433F8B"/>
    <w:rsid w:val="0043426D"/>
    <w:rsid w:val="00434395"/>
    <w:rsid w:val="00434F65"/>
    <w:rsid w:val="00435076"/>
    <w:rsid w:val="0043558D"/>
    <w:rsid w:val="00435724"/>
    <w:rsid w:val="004360FE"/>
    <w:rsid w:val="00436513"/>
    <w:rsid w:val="00436D1F"/>
    <w:rsid w:val="00436DB7"/>
    <w:rsid w:val="00437447"/>
    <w:rsid w:val="004378CE"/>
    <w:rsid w:val="00440328"/>
    <w:rsid w:val="00440ACD"/>
    <w:rsid w:val="00441538"/>
    <w:rsid w:val="004415EB"/>
    <w:rsid w:val="00441A62"/>
    <w:rsid w:val="00441A92"/>
    <w:rsid w:val="00442001"/>
    <w:rsid w:val="004422F9"/>
    <w:rsid w:val="004431DC"/>
    <w:rsid w:val="004437C7"/>
    <w:rsid w:val="00444391"/>
    <w:rsid w:val="0044446E"/>
    <w:rsid w:val="00444769"/>
    <w:rsid w:val="00444C89"/>
    <w:rsid w:val="00444F56"/>
    <w:rsid w:val="00445161"/>
    <w:rsid w:val="00445726"/>
    <w:rsid w:val="00445B9C"/>
    <w:rsid w:val="00446488"/>
    <w:rsid w:val="00446812"/>
    <w:rsid w:val="00446B86"/>
    <w:rsid w:val="00446FA7"/>
    <w:rsid w:val="0044710C"/>
    <w:rsid w:val="00447207"/>
    <w:rsid w:val="00447279"/>
    <w:rsid w:val="004475FE"/>
    <w:rsid w:val="0045041D"/>
    <w:rsid w:val="00451608"/>
    <w:rsid w:val="004517AA"/>
    <w:rsid w:val="00451C19"/>
    <w:rsid w:val="00451FD6"/>
    <w:rsid w:val="00452ACA"/>
    <w:rsid w:val="00452CAC"/>
    <w:rsid w:val="0045311B"/>
    <w:rsid w:val="00453297"/>
    <w:rsid w:val="00455185"/>
    <w:rsid w:val="004558EB"/>
    <w:rsid w:val="00455904"/>
    <w:rsid w:val="00455B2F"/>
    <w:rsid w:val="004565B1"/>
    <w:rsid w:val="00457565"/>
    <w:rsid w:val="00457B71"/>
    <w:rsid w:val="00457ED6"/>
    <w:rsid w:val="00457EFA"/>
    <w:rsid w:val="00457FB3"/>
    <w:rsid w:val="004603F7"/>
    <w:rsid w:val="004604AB"/>
    <w:rsid w:val="0046089E"/>
    <w:rsid w:val="00460D7F"/>
    <w:rsid w:val="004611C4"/>
    <w:rsid w:val="00461ABB"/>
    <w:rsid w:val="00461B34"/>
    <w:rsid w:val="004625F4"/>
    <w:rsid w:val="00462C56"/>
    <w:rsid w:val="00464410"/>
    <w:rsid w:val="00464457"/>
    <w:rsid w:val="00464554"/>
    <w:rsid w:val="00464F58"/>
    <w:rsid w:val="004663B3"/>
    <w:rsid w:val="004663E5"/>
    <w:rsid w:val="00466455"/>
    <w:rsid w:val="004669E2"/>
    <w:rsid w:val="00466A8A"/>
    <w:rsid w:val="00466DC9"/>
    <w:rsid w:val="00467880"/>
    <w:rsid w:val="00467CFC"/>
    <w:rsid w:val="00467FB6"/>
    <w:rsid w:val="004703E5"/>
    <w:rsid w:val="00470500"/>
    <w:rsid w:val="00470A9B"/>
    <w:rsid w:val="00470C31"/>
    <w:rsid w:val="00470F15"/>
    <w:rsid w:val="00471AE8"/>
    <w:rsid w:val="00471C75"/>
    <w:rsid w:val="00471DE0"/>
    <w:rsid w:val="00472E11"/>
    <w:rsid w:val="004734D0"/>
    <w:rsid w:val="004738FF"/>
    <w:rsid w:val="00473C0B"/>
    <w:rsid w:val="00473E56"/>
    <w:rsid w:val="00475139"/>
    <w:rsid w:val="004754F7"/>
    <w:rsid w:val="0047556B"/>
    <w:rsid w:val="004772E7"/>
    <w:rsid w:val="004776CA"/>
    <w:rsid w:val="00477768"/>
    <w:rsid w:val="00477B31"/>
    <w:rsid w:val="00480A54"/>
    <w:rsid w:val="00480BA2"/>
    <w:rsid w:val="00480C3F"/>
    <w:rsid w:val="00481043"/>
    <w:rsid w:val="004813FA"/>
    <w:rsid w:val="00481CE7"/>
    <w:rsid w:val="00481FE8"/>
    <w:rsid w:val="00482939"/>
    <w:rsid w:val="00483795"/>
    <w:rsid w:val="00484C4A"/>
    <w:rsid w:val="0048586B"/>
    <w:rsid w:val="004859B7"/>
    <w:rsid w:val="00485E52"/>
    <w:rsid w:val="004863CE"/>
    <w:rsid w:val="0048655D"/>
    <w:rsid w:val="0048682C"/>
    <w:rsid w:val="0048732E"/>
    <w:rsid w:val="004878F0"/>
    <w:rsid w:val="00490E06"/>
    <w:rsid w:val="004911FF"/>
    <w:rsid w:val="004914EA"/>
    <w:rsid w:val="00492084"/>
    <w:rsid w:val="004929E3"/>
    <w:rsid w:val="00492BC5"/>
    <w:rsid w:val="004931BB"/>
    <w:rsid w:val="0049321E"/>
    <w:rsid w:val="00493875"/>
    <w:rsid w:val="00494683"/>
    <w:rsid w:val="0049494F"/>
    <w:rsid w:val="00494D53"/>
    <w:rsid w:val="004955D5"/>
    <w:rsid w:val="0049601E"/>
    <w:rsid w:val="004964F1"/>
    <w:rsid w:val="00497C15"/>
    <w:rsid w:val="004A0B95"/>
    <w:rsid w:val="004A16BC"/>
    <w:rsid w:val="004A1919"/>
    <w:rsid w:val="004A23DB"/>
    <w:rsid w:val="004A2539"/>
    <w:rsid w:val="004A254D"/>
    <w:rsid w:val="004A26FB"/>
    <w:rsid w:val="004A2B94"/>
    <w:rsid w:val="004A2E5E"/>
    <w:rsid w:val="004A32B3"/>
    <w:rsid w:val="004A3485"/>
    <w:rsid w:val="004A37CF"/>
    <w:rsid w:val="004A3BDB"/>
    <w:rsid w:val="004A471C"/>
    <w:rsid w:val="004A4E88"/>
    <w:rsid w:val="004A518C"/>
    <w:rsid w:val="004A5BAA"/>
    <w:rsid w:val="004A5BE1"/>
    <w:rsid w:val="004A5E7B"/>
    <w:rsid w:val="004A6504"/>
    <w:rsid w:val="004A65DB"/>
    <w:rsid w:val="004A685D"/>
    <w:rsid w:val="004A73AB"/>
    <w:rsid w:val="004A752A"/>
    <w:rsid w:val="004A7B02"/>
    <w:rsid w:val="004A7B8B"/>
    <w:rsid w:val="004B0C27"/>
    <w:rsid w:val="004B1109"/>
    <w:rsid w:val="004B1551"/>
    <w:rsid w:val="004B194B"/>
    <w:rsid w:val="004B1A84"/>
    <w:rsid w:val="004B1C90"/>
    <w:rsid w:val="004B2D49"/>
    <w:rsid w:val="004B3DCE"/>
    <w:rsid w:val="004B43F4"/>
    <w:rsid w:val="004B4415"/>
    <w:rsid w:val="004B4533"/>
    <w:rsid w:val="004B47CC"/>
    <w:rsid w:val="004B4EE2"/>
    <w:rsid w:val="004B529F"/>
    <w:rsid w:val="004B5730"/>
    <w:rsid w:val="004B597F"/>
    <w:rsid w:val="004B5EB0"/>
    <w:rsid w:val="004B6F6A"/>
    <w:rsid w:val="004B7C0C"/>
    <w:rsid w:val="004B7F2C"/>
    <w:rsid w:val="004C0216"/>
    <w:rsid w:val="004C065B"/>
    <w:rsid w:val="004C066D"/>
    <w:rsid w:val="004C0803"/>
    <w:rsid w:val="004C08BC"/>
    <w:rsid w:val="004C2652"/>
    <w:rsid w:val="004C3898"/>
    <w:rsid w:val="004C3B8D"/>
    <w:rsid w:val="004C3E89"/>
    <w:rsid w:val="004C4A14"/>
    <w:rsid w:val="004C5176"/>
    <w:rsid w:val="004C56FF"/>
    <w:rsid w:val="004C6896"/>
    <w:rsid w:val="004C6FB7"/>
    <w:rsid w:val="004D04CF"/>
    <w:rsid w:val="004D063C"/>
    <w:rsid w:val="004D11ED"/>
    <w:rsid w:val="004D1212"/>
    <w:rsid w:val="004D1312"/>
    <w:rsid w:val="004D1450"/>
    <w:rsid w:val="004D1C07"/>
    <w:rsid w:val="004D22DF"/>
    <w:rsid w:val="004D36B1"/>
    <w:rsid w:val="004D4057"/>
    <w:rsid w:val="004D43CC"/>
    <w:rsid w:val="004D4711"/>
    <w:rsid w:val="004D54A2"/>
    <w:rsid w:val="004D77A1"/>
    <w:rsid w:val="004D7CCF"/>
    <w:rsid w:val="004D7D0E"/>
    <w:rsid w:val="004D7EBD"/>
    <w:rsid w:val="004E0B7F"/>
    <w:rsid w:val="004E11DD"/>
    <w:rsid w:val="004E1C50"/>
    <w:rsid w:val="004E1E72"/>
    <w:rsid w:val="004E2197"/>
    <w:rsid w:val="004E22DA"/>
    <w:rsid w:val="004E244D"/>
    <w:rsid w:val="004E2680"/>
    <w:rsid w:val="004E28F9"/>
    <w:rsid w:val="004E2F89"/>
    <w:rsid w:val="004E358F"/>
    <w:rsid w:val="004E4065"/>
    <w:rsid w:val="004E4221"/>
    <w:rsid w:val="004E44AF"/>
    <w:rsid w:val="004E44D7"/>
    <w:rsid w:val="004E462E"/>
    <w:rsid w:val="004E4DC5"/>
    <w:rsid w:val="004E50EE"/>
    <w:rsid w:val="004E52F6"/>
    <w:rsid w:val="004E5483"/>
    <w:rsid w:val="004E56DC"/>
    <w:rsid w:val="004E5AD1"/>
    <w:rsid w:val="004E6EFE"/>
    <w:rsid w:val="004E76DA"/>
    <w:rsid w:val="004E76F4"/>
    <w:rsid w:val="004E7B4A"/>
    <w:rsid w:val="004F013B"/>
    <w:rsid w:val="004F0835"/>
    <w:rsid w:val="004F0B4E"/>
    <w:rsid w:val="004F0B6C"/>
    <w:rsid w:val="004F0E80"/>
    <w:rsid w:val="004F1693"/>
    <w:rsid w:val="004F2078"/>
    <w:rsid w:val="004F21B2"/>
    <w:rsid w:val="004F370C"/>
    <w:rsid w:val="004F498D"/>
    <w:rsid w:val="004F4DA3"/>
    <w:rsid w:val="004F4DD6"/>
    <w:rsid w:val="004F5663"/>
    <w:rsid w:val="004F5E20"/>
    <w:rsid w:val="004F6381"/>
    <w:rsid w:val="004F6EEA"/>
    <w:rsid w:val="004F7A15"/>
    <w:rsid w:val="004F7AD1"/>
    <w:rsid w:val="00500003"/>
    <w:rsid w:val="0050041A"/>
    <w:rsid w:val="00500683"/>
    <w:rsid w:val="005011D1"/>
    <w:rsid w:val="00501B86"/>
    <w:rsid w:val="005024A0"/>
    <w:rsid w:val="00502712"/>
    <w:rsid w:val="00502C28"/>
    <w:rsid w:val="005037D0"/>
    <w:rsid w:val="0050401D"/>
    <w:rsid w:val="00504232"/>
    <w:rsid w:val="0050488F"/>
    <w:rsid w:val="00504BD0"/>
    <w:rsid w:val="00504FEB"/>
    <w:rsid w:val="0050538D"/>
    <w:rsid w:val="00505EF2"/>
    <w:rsid w:val="00506557"/>
    <w:rsid w:val="0050677A"/>
    <w:rsid w:val="00506833"/>
    <w:rsid w:val="00506962"/>
    <w:rsid w:val="005074CB"/>
    <w:rsid w:val="005076DE"/>
    <w:rsid w:val="005106F5"/>
    <w:rsid w:val="005108D8"/>
    <w:rsid w:val="00510B77"/>
    <w:rsid w:val="00510BDE"/>
    <w:rsid w:val="005116F9"/>
    <w:rsid w:val="00511748"/>
    <w:rsid w:val="00511E00"/>
    <w:rsid w:val="00512224"/>
    <w:rsid w:val="005124AD"/>
    <w:rsid w:val="0051275E"/>
    <w:rsid w:val="00512816"/>
    <w:rsid w:val="0051414E"/>
    <w:rsid w:val="00514705"/>
    <w:rsid w:val="00514D2C"/>
    <w:rsid w:val="005153A7"/>
    <w:rsid w:val="00515747"/>
    <w:rsid w:val="00515BAD"/>
    <w:rsid w:val="00516417"/>
    <w:rsid w:val="00516464"/>
    <w:rsid w:val="005168E8"/>
    <w:rsid w:val="00517484"/>
    <w:rsid w:val="00517B07"/>
    <w:rsid w:val="00517CF5"/>
    <w:rsid w:val="00517F52"/>
    <w:rsid w:val="00520B01"/>
    <w:rsid w:val="00520EA7"/>
    <w:rsid w:val="00521175"/>
    <w:rsid w:val="00521247"/>
    <w:rsid w:val="00521725"/>
    <w:rsid w:val="005219CF"/>
    <w:rsid w:val="0052325B"/>
    <w:rsid w:val="00523C76"/>
    <w:rsid w:val="00523ED2"/>
    <w:rsid w:val="00524AF4"/>
    <w:rsid w:val="00524C08"/>
    <w:rsid w:val="00525765"/>
    <w:rsid w:val="0052657B"/>
    <w:rsid w:val="005271C9"/>
    <w:rsid w:val="00527C8F"/>
    <w:rsid w:val="005305D4"/>
    <w:rsid w:val="0053133F"/>
    <w:rsid w:val="00531557"/>
    <w:rsid w:val="005315B2"/>
    <w:rsid w:val="00531E95"/>
    <w:rsid w:val="005322F3"/>
    <w:rsid w:val="00532523"/>
    <w:rsid w:val="005325F3"/>
    <w:rsid w:val="0053411B"/>
    <w:rsid w:val="00534B59"/>
    <w:rsid w:val="0053598F"/>
    <w:rsid w:val="00535A48"/>
    <w:rsid w:val="00535CC2"/>
    <w:rsid w:val="00535D2C"/>
    <w:rsid w:val="005360F9"/>
    <w:rsid w:val="00536759"/>
    <w:rsid w:val="00537183"/>
    <w:rsid w:val="005374EE"/>
    <w:rsid w:val="00537C62"/>
    <w:rsid w:val="005410A9"/>
    <w:rsid w:val="005419A6"/>
    <w:rsid w:val="00542112"/>
    <w:rsid w:val="005421CC"/>
    <w:rsid w:val="005426C0"/>
    <w:rsid w:val="00543029"/>
    <w:rsid w:val="00543511"/>
    <w:rsid w:val="005435F5"/>
    <w:rsid w:val="00543BAE"/>
    <w:rsid w:val="00544A08"/>
    <w:rsid w:val="005455B3"/>
    <w:rsid w:val="00545E33"/>
    <w:rsid w:val="0054627A"/>
    <w:rsid w:val="00546970"/>
    <w:rsid w:val="00546D75"/>
    <w:rsid w:val="00546DC2"/>
    <w:rsid w:val="00547037"/>
    <w:rsid w:val="00547185"/>
    <w:rsid w:val="00547BBE"/>
    <w:rsid w:val="0055005C"/>
    <w:rsid w:val="00550339"/>
    <w:rsid w:val="005519A5"/>
    <w:rsid w:val="00551AC5"/>
    <w:rsid w:val="00551B80"/>
    <w:rsid w:val="0055234E"/>
    <w:rsid w:val="00552F77"/>
    <w:rsid w:val="0055321C"/>
    <w:rsid w:val="00553BD7"/>
    <w:rsid w:val="0055402F"/>
    <w:rsid w:val="0055438A"/>
    <w:rsid w:val="005543F8"/>
    <w:rsid w:val="00554AC5"/>
    <w:rsid w:val="00554E19"/>
    <w:rsid w:val="00554FF4"/>
    <w:rsid w:val="00555577"/>
    <w:rsid w:val="00556D40"/>
    <w:rsid w:val="0055742C"/>
    <w:rsid w:val="005575EF"/>
    <w:rsid w:val="005577C6"/>
    <w:rsid w:val="00557958"/>
    <w:rsid w:val="0056059E"/>
    <w:rsid w:val="00560789"/>
    <w:rsid w:val="00560C02"/>
    <w:rsid w:val="0056121F"/>
    <w:rsid w:val="005612B0"/>
    <w:rsid w:val="005612CA"/>
    <w:rsid w:val="0056194C"/>
    <w:rsid w:val="00561A7D"/>
    <w:rsid w:val="00561F00"/>
    <w:rsid w:val="0056354F"/>
    <w:rsid w:val="0056355C"/>
    <w:rsid w:val="00563CFF"/>
    <w:rsid w:val="00564170"/>
    <w:rsid w:val="00564D68"/>
    <w:rsid w:val="00564D8A"/>
    <w:rsid w:val="00565B88"/>
    <w:rsid w:val="00565EC5"/>
    <w:rsid w:val="00566054"/>
    <w:rsid w:val="00566F4D"/>
    <w:rsid w:val="00567DFA"/>
    <w:rsid w:val="00567F05"/>
    <w:rsid w:val="0057172B"/>
    <w:rsid w:val="0057198C"/>
    <w:rsid w:val="00571F57"/>
    <w:rsid w:val="00572382"/>
    <w:rsid w:val="00572505"/>
    <w:rsid w:val="00572817"/>
    <w:rsid w:val="005729AE"/>
    <w:rsid w:val="00572A8F"/>
    <w:rsid w:val="00573FB3"/>
    <w:rsid w:val="00574753"/>
    <w:rsid w:val="00574BE8"/>
    <w:rsid w:val="005752D0"/>
    <w:rsid w:val="005758FC"/>
    <w:rsid w:val="005767AF"/>
    <w:rsid w:val="00576BED"/>
    <w:rsid w:val="00576E7E"/>
    <w:rsid w:val="00576F98"/>
    <w:rsid w:val="005800EC"/>
    <w:rsid w:val="00580700"/>
    <w:rsid w:val="0058096F"/>
    <w:rsid w:val="00580D19"/>
    <w:rsid w:val="00581155"/>
    <w:rsid w:val="005817B8"/>
    <w:rsid w:val="00581E2F"/>
    <w:rsid w:val="00582809"/>
    <w:rsid w:val="00582D35"/>
    <w:rsid w:val="005834E3"/>
    <w:rsid w:val="0058359E"/>
    <w:rsid w:val="005838E2"/>
    <w:rsid w:val="00583BD8"/>
    <w:rsid w:val="005843EC"/>
    <w:rsid w:val="005846AC"/>
    <w:rsid w:val="005849B5"/>
    <w:rsid w:val="005849FF"/>
    <w:rsid w:val="00584AB8"/>
    <w:rsid w:val="00584AF0"/>
    <w:rsid w:val="00584BAE"/>
    <w:rsid w:val="00584ED7"/>
    <w:rsid w:val="005853B3"/>
    <w:rsid w:val="00585A0D"/>
    <w:rsid w:val="005867EE"/>
    <w:rsid w:val="005869E4"/>
    <w:rsid w:val="0058798C"/>
    <w:rsid w:val="00587F1D"/>
    <w:rsid w:val="005900FA"/>
    <w:rsid w:val="005909ED"/>
    <w:rsid w:val="00590D20"/>
    <w:rsid w:val="005919CA"/>
    <w:rsid w:val="005922EB"/>
    <w:rsid w:val="005935A4"/>
    <w:rsid w:val="005935D9"/>
    <w:rsid w:val="0059377B"/>
    <w:rsid w:val="005948C2"/>
    <w:rsid w:val="00595733"/>
    <w:rsid w:val="00595D7A"/>
    <w:rsid w:val="00595DCA"/>
    <w:rsid w:val="0059621D"/>
    <w:rsid w:val="005962A0"/>
    <w:rsid w:val="005969CD"/>
    <w:rsid w:val="005970A2"/>
    <w:rsid w:val="0059779B"/>
    <w:rsid w:val="0059789B"/>
    <w:rsid w:val="00597BDD"/>
    <w:rsid w:val="005A044C"/>
    <w:rsid w:val="005A0640"/>
    <w:rsid w:val="005A0736"/>
    <w:rsid w:val="005A0C0B"/>
    <w:rsid w:val="005A139A"/>
    <w:rsid w:val="005A13AE"/>
    <w:rsid w:val="005A1836"/>
    <w:rsid w:val="005A209A"/>
    <w:rsid w:val="005A2F36"/>
    <w:rsid w:val="005A4DF7"/>
    <w:rsid w:val="005A4E5D"/>
    <w:rsid w:val="005A555A"/>
    <w:rsid w:val="005A6495"/>
    <w:rsid w:val="005A662D"/>
    <w:rsid w:val="005B1409"/>
    <w:rsid w:val="005B15CD"/>
    <w:rsid w:val="005B23E2"/>
    <w:rsid w:val="005B2A82"/>
    <w:rsid w:val="005B31FB"/>
    <w:rsid w:val="005B32BF"/>
    <w:rsid w:val="005B35D7"/>
    <w:rsid w:val="005B392A"/>
    <w:rsid w:val="005B3AA3"/>
    <w:rsid w:val="005B4094"/>
    <w:rsid w:val="005B5C79"/>
    <w:rsid w:val="005B610B"/>
    <w:rsid w:val="005B6129"/>
    <w:rsid w:val="005B6E3C"/>
    <w:rsid w:val="005B6F83"/>
    <w:rsid w:val="005B7E6A"/>
    <w:rsid w:val="005C083D"/>
    <w:rsid w:val="005C0C73"/>
    <w:rsid w:val="005C1599"/>
    <w:rsid w:val="005C1962"/>
    <w:rsid w:val="005C1C79"/>
    <w:rsid w:val="005C1E49"/>
    <w:rsid w:val="005C1E68"/>
    <w:rsid w:val="005C30CD"/>
    <w:rsid w:val="005C42EB"/>
    <w:rsid w:val="005C44D2"/>
    <w:rsid w:val="005C4C6D"/>
    <w:rsid w:val="005C65EC"/>
    <w:rsid w:val="005C6DCD"/>
    <w:rsid w:val="005C71CA"/>
    <w:rsid w:val="005C74FB"/>
    <w:rsid w:val="005C7BF4"/>
    <w:rsid w:val="005C7D48"/>
    <w:rsid w:val="005C7FF0"/>
    <w:rsid w:val="005D02EA"/>
    <w:rsid w:val="005D110C"/>
    <w:rsid w:val="005D1602"/>
    <w:rsid w:val="005D17C0"/>
    <w:rsid w:val="005D1ADD"/>
    <w:rsid w:val="005D2863"/>
    <w:rsid w:val="005D2C9D"/>
    <w:rsid w:val="005D2F38"/>
    <w:rsid w:val="005D3119"/>
    <w:rsid w:val="005D3D2B"/>
    <w:rsid w:val="005D3F56"/>
    <w:rsid w:val="005D4001"/>
    <w:rsid w:val="005D46A2"/>
    <w:rsid w:val="005D4B2F"/>
    <w:rsid w:val="005D4F57"/>
    <w:rsid w:val="005D57C4"/>
    <w:rsid w:val="005D5984"/>
    <w:rsid w:val="005D5C1B"/>
    <w:rsid w:val="005D6109"/>
    <w:rsid w:val="005D6123"/>
    <w:rsid w:val="005D7242"/>
    <w:rsid w:val="005D7303"/>
    <w:rsid w:val="005D73BF"/>
    <w:rsid w:val="005D75E5"/>
    <w:rsid w:val="005E0079"/>
    <w:rsid w:val="005E05D1"/>
    <w:rsid w:val="005E0A84"/>
    <w:rsid w:val="005E1AB6"/>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65F3"/>
    <w:rsid w:val="005E67A1"/>
    <w:rsid w:val="005E6BFB"/>
    <w:rsid w:val="005E73DE"/>
    <w:rsid w:val="005E749B"/>
    <w:rsid w:val="005E7FC7"/>
    <w:rsid w:val="005F0B6E"/>
    <w:rsid w:val="005F101F"/>
    <w:rsid w:val="005F1524"/>
    <w:rsid w:val="005F1BE6"/>
    <w:rsid w:val="005F1EA3"/>
    <w:rsid w:val="005F22C8"/>
    <w:rsid w:val="005F2745"/>
    <w:rsid w:val="005F29C6"/>
    <w:rsid w:val="005F2C21"/>
    <w:rsid w:val="005F2CB1"/>
    <w:rsid w:val="005F2DD7"/>
    <w:rsid w:val="005F3025"/>
    <w:rsid w:val="005F370C"/>
    <w:rsid w:val="005F3BA3"/>
    <w:rsid w:val="005F48B0"/>
    <w:rsid w:val="005F4B68"/>
    <w:rsid w:val="005F597A"/>
    <w:rsid w:val="005F618C"/>
    <w:rsid w:val="005F660E"/>
    <w:rsid w:val="005F69B6"/>
    <w:rsid w:val="005F6B50"/>
    <w:rsid w:val="005F6FBB"/>
    <w:rsid w:val="005F70BD"/>
    <w:rsid w:val="005F7408"/>
    <w:rsid w:val="005F7D80"/>
    <w:rsid w:val="0060015A"/>
    <w:rsid w:val="00600289"/>
    <w:rsid w:val="006004BA"/>
    <w:rsid w:val="006009AE"/>
    <w:rsid w:val="00600CCE"/>
    <w:rsid w:val="006017A1"/>
    <w:rsid w:val="006019DB"/>
    <w:rsid w:val="00601AA1"/>
    <w:rsid w:val="00602038"/>
    <w:rsid w:val="00602304"/>
    <w:rsid w:val="006025BD"/>
    <w:rsid w:val="0060283C"/>
    <w:rsid w:val="006028E1"/>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55"/>
    <w:rsid w:val="00607496"/>
    <w:rsid w:val="00607B79"/>
    <w:rsid w:val="00607D51"/>
    <w:rsid w:val="00607DDC"/>
    <w:rsid w:val="00607F52"/>
    <w:rsid w:val="006106E3"/>
    <w:rsid w:val="00610C19"/>
    <w:rsid w:val="00610E9F"/>
    <w:rsid w:val="00611B83"/>
    <w:rsid w:val="006128D6"/>
    <w:rsid w:val="00613257"/>
    <w:rsid w:val="00613552"/>
    <w:rsid w:val="0061375D"/>
    <w:rsid w:val="00613DFE"/>
    <w:rsid w:val="00613EEF"/>
    <w:rsid w:val="006141C2"/>
    <w:rsid w:val="006143B4"/>
    <w:rsid w:val="00614418"/>
    <w:rsid w:val="00614C6D"/>
    <w:rsid w:val="00615BCE"/>
    <w:rsid w:val="00616B56"/>
    <w:rsid w:val="0062037E"/>
    <w:rsid w:val="00620397"/>
    <w:rsid w:val="0062078C"/>
    <w:rsid w:val="00620A71"/>
    <w:rsid w:val="00620D80"/>
    <w:rsid w:val="006212C2"/>
    <w:rsid w:val="00623093"/>
    <w:rsid w:val="00623413"/>
    <w:rsid w:val="006234A6"/>
    <w:rsid w:val="00623FF1"/>
    <w:rsid w:val="006243BD"/>
    <w:rsid w:val="006246C1"/>
    <w:rsid w:val="0062494C"/>
    <w:rsid w:val="00624980"/>
    <w:rsid w:val="00625601"/>
    <w:rsid w:val="006258DB"/>
    <w:rsid w:val="00625A11"/>
    <w:rsid w:val="00626196"/>
    <w:rsid w:val="00626681"/>
    <w:rsid w:val="00626B6D"/>
    <w:rsid w:val="006278B3"/>
    <w:rsid w:val="00627B6D"/>
    <w:rsid w:val="00627ECC"/>
    <w:rsid w:val="00630001"/>
    <w:rsid w:val="006306AC"/>
    <w:rsid w:val="00630A5A"/>
    <w:rsid w:val="00630D0E"/>
    <w:rsid w:val="00630F77"/>
    <w:rsid w:val="006311B3"/>
    <w:rsid w:val="0063134D"/>
    <w:rsid w:val="0063284C"/>
    <w:rsid w:val="00632A6F"/>
    <w:rsid w:val="00633157"/>
    <w:rsid w:val="006343BC"/>
    <w:rsid w:val="00634A48"/>
    <w:rsid w:val="00634EC2"/>
    <w:rsid w:val="0063522C"/>
    <w:rsid w:val="00636398"/>
    <w:rsid w:val="006368D3"/>
    <w:rsid w:val="006377EC"/>
    <w:rsid w:val="006378AB"/>
    <w:rsid w:val="00637D85"/>
    <w:rsid w:val="0064086F"/>
    <w:rsid w:val="0064151F"/>
    <w:rsid w:val="00641533"/>
    <w:rsid w:val="006416EF"/>
    <w:rsid w:val="0064175A"/>
    <w:rsid w:val="0064208D"/>
    <w:rsid w:val="00642486"/>
    <w:rsid w:val="00642B2F"/>
    <w:rsid w:val="00643475"/>
    <w:rsid w:val="0064396A"/>
    <w:rsid w:val="00643C01"/>
    <w:rsid w:val="00643E8D"/>
    <w:rsid w:val="00643EDA"/>
    <w:rsid w:val="0064547C"/>
    <w:rsid w:val="006456F3"/>
    <w:rsid w:val="0064586E"/>
    <w:rsid w:val="00645D81"/>
    <w:rsid w:val="0064624E"/>
    <w:rsid w:val="00646365"/>
    <w:rsid w:val="006469C8"/>
    <w:rsid w:val="00647093"/>
    <w:rsid w:val="0064746B"/>
    <w:rsid w:val="00647B6D"/>
    <w:rsid w:val="00647F76"/>
    <w:rsid w:val="0065074F"/>
    <w:rsid w:val="00650AB9"/>
    <w:rsid w:val="00650B10"/>
    <w:rsid w:val="00650D3A"/>
    <w:rsid w:val="00650DF1"/>
    <w:rsid w:val="006515C0"/>
    <w:rsid w:val="006516DA"/>
    <w:rsid w:val="00651848"/>
    <w:rsid w:val="006527AD"/>
    <w:rsid w:val="00652A52"/>
    <w:rsid w:val="00652A6F"/>
    <w:rsid w:val="006530BC"/>
    <w:rsid w:val="0065341F"/>
    <w:rsid w:val="00653C6A"/>
    <w:rsid w:val="00653C93"/>
    <w:rsid w:val="006541B6"/>
    <w:rsid w:val="00654416"/>
    <w:rsid w:val="0065456D"/>
    <w:rsid w:val="00654975"/>
    <w:rsid w:val="0065567A"/>
    <w:rsid w:val="00655733"/>
    <w:rsid w:val="00655ACD"/>
    <w:rsid w:val="00656662"/>
    <w:rsid w:val="006567EC"/>
    <w:rsid w:val="00656A92"/>
    <w:rsid w:val="00656DDE"/>
    <w:rsid w:val="00657297"/>
    <w:rsid w:val="0066011D"/>
    <w:rsid w:val="00660126"/>
    <w:rsid w:val="006601D7"/>
    <w:rsid w:val="006606C2"/>
    <w:rsid w:val="006607C0"/>
    <w:rsid w:val="00660B8E"/>
    <w:rsid w:val="00660D33"/>
    <w:rsid w:val="006613A6"/>
    <w:rsid w:val="0066175D"/>
    <w:rsid w:val="0066189D"/>
    <w:rsid w:val="006627A2"/>
    <w:rsid w:val="00663239"/>
    <w:rsid w:val="006634E6"/>
    <w:rsid w:val="00663563"/>
    <w:rsid w:val="0066410D"/>
    <w:rsid w:val="006641A8"/>
    <w:rsid w:val="00664BF0"/>
    <w:rsid w:val="00665297"/>
    <w:rsid w:val="006655EE"/>
    <w:rsid w:val="00665BD8"/>
    <w:rsid w:val="00666FE0"/>
    <w:rsid w:val="00667247"/>
    <w:rsid w:val="006672EA"/>
    <w:rsid w:val="00667958"/>
    <w:rsid w:val="00667EE7"/>
    <w:rsid w:val="00670922"/>
    <w:rsid w:val="00670BE1"/>
    <w:rsid w:val="00670E7E"/>
    <w:rsid w:val="006711E9"/>
    <w:rsid w:val="00672133"/>
    <w:rsid w:val="0067218F"/>
    <w:rsid w:val="00672BC9"/>
    <w:rsid w:val="00673253"/>
    <w:rsid w:val="0067355A"/>
    <w:rsid w:val="0067366A"/>
    <w:rsid w:val="0067366D"/>
    <w:rsid w:val="006741F2"/>
    <w:rsid w:val="00674573"/>
    <w:rsid w:val="00674CC3"/>
    <w:rsid w:val="00674CF5"/>
    <w:rsid w:val="006752AA"/>
    <w:rsid w:val="0067550E"/>
    <w:rsid w:val="00675A6C"/>
    <w:rsid w:val="00675A9A"/>
    <w:rsid w:val="00675C72"/>
    <w:rsid w:val="00676BB3"/>
    <w:rsid w:val="00676DD1"/>
    <w:rsid w:val="006771F9"/>
    <w:rsid w:val="006772F4"/>
    <w:rsid w:val="00677386"/>
    <w:rsid w:val="0067759C"/>
    <w:rsid w:val="006776D7"/>
    <w:rsid w:val="00677739"/>
    <w:rsid w:val="00677E42"/>
    <w:rsid w:val="00680E25"/>
    <w:rsid w:val="00681003"/>
    <w:rsid w:val="006817C9"/>
    <w:rsid w:val="00681F1B"/>
    <w:rsid w:val="00682881"/>
    <w:rsid w:val="00682BF9"/>
    <w:rsid w:val="0068362F"/>
    <w:rsid w:val="00683D39"/>
    <w:rsid w:val="00683ECE"/>
    <w:rsid w:val="00684148"/>
    <w:rsid w:val="006849D2"/>
    <w:rsid w:val="00684D23"/>
    <w:rsid w:val="006852EA"/>
    <w:rsid w:val="006855F6"/>
    <w:rsid w:val="00686024"/>
    <w:rsid w:val="006862F2"/>
    <w:rsid w:val="006865B3"/>
    <w:rsid w:val="00686A5B"/>
    <w:rsid w:val="00686CDA"/>
    <w:rsid w:val="006872DB"/>
    <w:rsid w:val="00687529"/>
    <w:rsid w:val="00687E2D"/>
    <w:rsid w:val="006907BB"/>
    <w:rsid w:val="00690EA4"/>
    <w:rsid w:val="006910E3"/>
    <w:rsid w:val="006914D1"/>
    <w:rsid w:val="00691959"/>
    <w:rsid w:val="006921A0"/>
    <w:rsid w:val="00692647"/>
    <w:rsid w:val="00693A37"/>
    <w:rsid w:val="00694FCD"/>
    <w:rsid w:val="00695FC2"/>
    <w:rsid w:val="0069642C"/>
    <w:rsid w:val="0069663D"/>
    <w:rsid w:val="00696949"/>
    <w:rsid w:val="00696D5F"/>
    <w:rsid w:val="00696EC1"/>
    <w:rsid w:val="00697052"/>
    <w:rsid w:val="006977C8"/>
    <w:rsid w:val="00697DC8"/>
    <w:rsid w:val="006A0EC3"/>
    <w:rsid w:val="006A18D6"/>
    <w:rsid w:val="006A1ADD"/>
    <w:rsid w:val="006A1FA0"/>
    <w:rsid w:val="006A2971"/>
    <w:rsid w:val="006A2B92"/>
    <w:rsid w:val="006A3258"/>
    <w:rsid w:val="006A3AC7"/>
    <w:rsid w:val="006A405B"/>
    <w:rsid w:val="006A42EC"/>
    <w:rsid w:val="006A46FB"/>
    <w:rsid w:val="006A48EC"/>
    <w:rsid w:val="006A4E81"/>
    <w:rsid w:val="006A567A"/>
    <w:rsid w:val="006A5952"/>
    <w:rsid w:val="006A5E28"/>
    <w:rsid w:val="006A697B"/>
    <w:rsid w:val="006A6BC0"/>
    <w:rsid w:val="006A70B2"/>
    <w:rsid w:val="006A72EF"/>
    <w:rsid w:val="006A7AFF"/>
    <w:rsid w:val="006B0483"/>
    <w:rsid w:val="006B0AEC"/>
    <w:rsid w:val="006B0C42"/>
    <w:rsid w:val="006B11BB"/>
    <w:rsid w:val="006B16F2"/>
    <w:rsid w:val="006B1816"/>
    <w:rsid w:val="006B1AEA"/>
    <w:rsid w:val="006B1B7F"/>
    <w:rsid w:val="006B2099"/>
    <w:rsid w:val="006B2927"/>
    <w:rsid w:val="006B3B65"/>
    <w:rsid w:val="006B3B99"/>
    <w:rsid w:val="006B460E"/>
    <w:rsid w:val="006B47F3"/>
    <w:rsid w:val="006B4D8C"/>
    <w:rsid w:val="006B50CF"/>
    <w:rsid w:val="006B59C0"/>
    <w:rsid w:val="006B61ED"/>
    <w:rsid w:val="006B62C3"/>
    <w:rsid w:val="006B6F29"/>
    <w:rsid w:val="006B708D"/>
    <w:rsid w:val="006B7E9C"/>
    <w:rsid w:val="006C03B8"/>
    <w:rsid w:val="006C05B4"/>
    <w:rsid w:val="006C0A7F"/>
    <w:rsid w:val="006C0B3E"/>
    <w:rsid w:val="006C1094"/>
    <w:rsid w:val="006C194D"/>
    <w:rsid w:val="006C29F3"/>
    <w:rsid w:val="006C2FB1"/>
    <w:rsid w:val="006C3A3E"/>
    <w:rsid w:val="006C3B21"/>
    <w:rsid w:val="006C3FCA"/>
    <w:rsid w:val="006C4465"/>
    <w:rsid w:val="006C4470"/>
    <w:rsid w:val="006C5093"/>
    <w:rsid w:val="006C5118"/>
    <w:rsid w:val="006C56D5"/>
    <w:rsid w:val="006C58DD"/>
    <w:rsid w:val="006C5EC9"/>
    <w:rsid w:val="006C6059"/>
    <w:rsid w:val="006C62F0"/>
    <w:rsid w:val="006C63B1"/>
    <w:rsid w:val="006C66EF"/>
    <w:rsid w:val="006C677F"/>
    <w:rsid w:val="006C7522"/>
    <w:rsid w:val="006C75AE"/>
    <w:rsid w:val="006C78CA"/>
    <w:rsid w:val="006C78E0"/>
    <w:rsid w:val="006D1386"/>
    <w:rsid w:val="006D13BF"/>
    <w:rsid w:val="006D1EA0"/>
    <w:rsid w:val="006D200A"/>
    <w:rsid w:val="006D2509"/>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E0152"/>
    <w:rsid w:val="006E062C"/>
    <w:rsid w:val="006E0C6D"/>
    <w:rsid w:val="006E129F"/>
    <w:rsid w:val="006E1394"/>
    <w:rsid w:val="006E1511"/>
    <w:rsid w:val="006E1C82"/>
    <w:rsid w:val="006E1FFA"/>
    <w:rsid w:val="006E2884"/>
    <w:rsid w:val="006E28B7"/>
    <w:rsid w:val="006E2A9B"/>
    <w:rsid w:val="006E2ADC"/>
    <w:rsid w:val="006E3310"/>
    <w:rsid w:val="006E4558"/>
    <w:rsid w:val="006E4C10"/>
    <w:rsid w:val="006E4E26"/>
    <w:rsid w:val="006E4E39"/>
    <w:rsid w:val="006E561E"/>
    <w:rsid w:val="006E565E"/>
    <w:rsid w:val="006E5E08"/>
    <w:rsid w:val="006E63C7"/>
    <w:rsid w:val="006E673D"/>
    <w:rsid w:val="006E6E4F"/>
    <w:rsid w:val="006E738A"/>
    <w:rsid w:val="006E7572"/>
    <w:rsid w:val="006E7D3B"/>
    <w:rsid w:val="006F0911"/>
    <w:rsid w:val="006F09F7"/>
    <w:rsid w:val="006F1B70"/>
    <w:rsid w:val="006F2E22"/>
    <w:rsid w:val="006F339B"/>
    <w:rsid w:val="006F341D"/>
    <w:rsid w:val="006F3CDE"/>
    <w:rsid w:val="006F4214"/>
    <w:rsid w:val="006F4859"/>
    <w:rsid w:val="006F4A33"/>
    <w:rsid w:val="006F4D26"/>
    <w:rsid w:val="006F4ECE"/>
    <w:rsid w:val="006F50D8"/>
    <w:rsid w:val="006F57F5"/>
    <w:rsid w:val="006F58D4"/>
    <w:rsid w:val="006F6582"/>
    <w:rsid w:val="006F7529"/>
    <w:rsid w:val="006F7AA5"/>
    <w:rsid w:val="00700170"/>
    <w:rsid w:val="00700397"/>
    <w:rsid w:val="00700F89"/>
    <w:rsid w:val="007025ED"/>
    <w:rsid w:val="0070272B"/>
    <w:rsid w:val="0070277E"/>
    <w:rsid w:val="00702A5B"/>
    <w:rsid w:val="00702B8A"/>
    <w:rsid w:val="0070346E"/>
    <w:rsid w:val="00703493"/>
    <w:rsid w:val="0070446C"/>
    <w:rsid w:val="0070471F"/>
    <w:rsid w:val="00704EDB"/>
    <w:rsid w:val="00705185"/>
    <w:rsid w:val="007051B8"/>
    <w:rsid w:val="00706101"/>
    <w:rsid w:val="00706736"/>
    <w:rsid w:val="00706CF5"/>
    <w:rsid w:val="00707072"/>
    <w:rsid w:val="00707C71"/>
    <w:rsid w:val="00707D35"/>
    <w:rsid w:val="00707D61"/>
    <w:rsid w:val="00710718"/>
    <w:rsid w:val="00710842"/>
    <w:rsid w:val="0071108B"/>
    <w:rsid w:val="007110CE"/>
    <w:rsid w:val="00711272"/>
    <w:rsid w:val="00711575"/>
    <w:rsid w:val="00711653"/>
    <w:rsid w:val="007118A9"/>
    <w:rsid w:val="00711A28"/>
    <w:rsid w:val="00712287"/>
    <w:rsid w:val="007125D1"/>
    <w:rsid w:val="00712772"/>
    <w:rsid w:val="00712F7E"/>
    <w:rsid w:val="00713476"/>
    <w:rsid w:val="007135DA"/>
    <w:rsid w:val="00713D1B"/>
    <w:rsid w:val="007143E1"/>
    <w:rsid w:val="007148B7"/>
    <w:rsid w:val="007148D3"/>
    <w:rsid w:val="00715393"/>
    <w:rsid w:val="00715B9A"/>
    <w:rsid w:val="00715BFB"/>
    <w:rsid w:val="00715C56"/>
    <w:rsid w:val="00716039"/>
    <w:rsid w:val="00717346"/>
    <w:rsid w:val="007178B0"/>
    <w:rsid w:val="00717BB5"/>
    <w:rsid w:val="00717D96"/>
    <w:rsid w:val="00717DF8"/>
    <w:rsid w:val="0072038C"/>
    <w:rsid w:val="00720BC9"/>
    <w:rsid w:val="0072160C"/>
    <w:rsid w:val="00721749"/>
    <w:rsid w:val="007217CF"/>
    <w:rsid w:val="0072193E"/>
    <w:rsid w:val="00722130"/>
    <w:rsid w:val="007221E8"/>
    <w:rsid w:val="007221FC"/>
    <w:rsid w:val="0072273A"/>
    <w:rsid w:val="007228CC"/>
    <w:rsid w:val="0072375C"/>
    <w:rsid w:val="0072401A"/>
    <w:rsid w:val="0072443C"/>
    <w:rsid w:val="0072459D"/>
    <w:rsid w:val="007257D0"/>
    <w:rsid w:val="00725C5E"/>
    <w:rsid w:val="00726232"/>
    <w:rsid w:val="0072687A"/>
    <w:rsid w:val="0072687B"/>
    <w:rsid w:val="00726A2F"/>
    <w:rsid w:val="00726D5C"/>
    <w:rsid w:val="00726EA6"/>
    <w:rsid w:val="00726F36"/>
    <w:rsid w:val="00727208"/>
    <w:rsid w:val="00727680"/>
    <w:rsid w:val="00727D0A"/>
    <w:rsid w:val="00727EC5"/>
    <w:rsid w:val="00731206"/>
    <w:rsid w:val="00731265"/>
    <w:rsid w:val="00731497"/>
    <w:rsid w:val="00731896"/>
    <w:rsid w:val="007323E5"/>
    <w:rsid w:val="00732A85"/>
    <w:rsid w:val="00733870"/>
    <w:rsid w:val="0073403D"/>
    <w:rsid w:val="00734736"/>
    <w:rsid w:val="007348B1"/>
    <w:rsid w:val="00734CA6"/>
    <w:rsid w:val="00735B28"/>
    <w:rsid w:val="007362A6"/>
    <w:rsid w:val="007366ED"/>
    <w:rsid w:val="00736D7D"/>
    <w:rsid w:val="00736E3E"/>
    <w:rsid w:val="00736FAF"/>
    <w:rsid w:val="0073745B"/>
    <w:rsid w:val="007403F7"/>
    <w:rsid w:val="00740A3E"/>
    <w:rsid w:val="00740E58"/>
    <w:rsid w:val="00741061"/>
    <w:rsid w:val="00741081"/>
    <w:rsid w:val="007413C2"/>
    <w:rsid w:val="00741B6D"/>
    <w:rsid w:val="00741C2A"/>
    <w:rsid w:val="00741FE8"/>
    <w:rsid w:val="007422FF"/>
    <w:rsid w:val="00742D58"/>
    <w:rsid w:val="00743DC7"/>
    <w:rsid w:val="00744388"/>
    <w:rsid w:val="007445A0"/>
    <w:rsid w:val="007446D0"/>
    <w:rsid w:val="0074504C"/>
    <w:rsid w:val="00745192"/>
    <w:rsid w:val="0074524B"/>
    <w:rsid w:val="00746264"/>
    <w:rsid w:val="007463BD"/>
    <w:rsid w:val="00747269"/>
    <w:rsid w:val="0074777F"/>
    <w:rsid w:val="00747CD5"/>
    <w:rsid w:val="00747D06"/>
    <w:rsid w:val="00747D8B"/>
    <w:rsid w:val="0075104C"/>
    <w:rsid w:val="00751228"/>
    <w:rsid w:val="007513E0"/>
    <w:rsid w:val="007516B4"/>
    <w:rsid w:val="0075215D"/>
    <w:rsid w:val="007532AD"/>
    <w:rsid w:val="00753E65"/>
    <w:rsid w:val="00753F1C"/>
    <w:rsid w:val="0075471E"/>
    <w:rsid w:val="00754A6E"/>
    <w:rsid w:val="00755166"/>
    <w:rsid w:val="00755326"/>
    <w:rsid w:val="00755A61"/>
    <w:rsid w:val="00756120"/>
    <w:rsid w:val="00756BC1"/>
    <w:rsid w:val="00756D68"/>
    <w:rsid w:val="007571E1"/>
    <w:rsid w:val="007576E5"/>
    <w:rsid w:val="00757A16"/>
    <w:rsid w:val="007604B2"/>
    <w:rsid w:val="00760BEF"/>
    <w:rsid w:val="00760F41"/>
    <w:rsid w:val="00760FC0"/>
    <w:rsid w:val="00761160"/>
    <w:rsid w:val="007611A7"/>
    <w:rsid w:val="00761434"/>
    <w:rsid w:val="00761701"/>
    <w:rsid w:val="007617A8"/>
    <w:rsid w:val="007621B8"/>
    <w:rsid w:val="007628DF"/>
    <w:rsid w:val="00762E25"/>
    <w:rsid w:val="00763505"/>
    <w:rsid w:val="0076366B"/>
    <w:rsid w:val="00763B64"/>
    <w:rsid w:val="00763FAF"/>
    <w:rsid w:val="00764066"/>
    <w:rsid w:val="007642E3"/>
    <w:rsid w:val="007643D0"/>
    <w:rsid w:val="00764DC2"/>
    <w:rsid w:val="00764E2B"/>
    <w:rsid w:val="00765281"/>
    <w:rsid w:val="0076554F"/>
    <w:rsid w:val="00765C19"/>
    <w:rsid w:val="00765EFB"/>
    <w:rsid w:val="00766BAD"/>
    <w:rsid w:val="00767103"/>
    <w:rsid w:val="007674D0"/>
    <w:rsid w:val="00767C67"/>
    <w:rsid w:val="007700D4"/>
    <w:rsid w:val="0077013E"/>
    <w:rsid w:val="007703B7"/>
    <w:rsid w:val="00770DD4"/>
    <w:rsid w:val="00771C02"/>
    <w:rsid w:val="007729A2"/>
    <w:rsid w:val="007732EE"/>
    <w:rsid w:val="007736D1"/>
    <w:rsid w:val="00773955"/>
    <w:rsid w:val="00773CB4"/>
    <w:rsid w:val="007743A5"/>
    <w:rsid w:val="00774D60"/>
    <w:rsid w:val="007755F2"/>
    <w:rsid w:val="00775883"/>
    <w:rsid w:val="00775D94"/>
    <w:rsid w:val="00775F44"/>
    <w:rsid w:val="007765ED"/>
    <w:rsid w:val="007767C1"/>
    <w:rsid w:val="00776971"/>
    <w:rsid w:val="00776C63"/>
    <w:rsid w:val="00776D0F"/>
    <w:rsid w:val="00777864"/>
    <w:rsid w:val="00777C60"/>
    <w:rsid w:val="00780146"/>
    <w:rsid w:val="00780A80"/>
    <w:rsid w:val="00780F92"/>
    <w:rsid w:val="00781310"/>
    <w:rsid w:val="0078177E"/>
    <w:rsid w:val="007823A3"/>
    <w:rsid w:val="0078304C"/>
    <w:rsid w:val="007833B1"/>
    <w:rsid w:val="007834AA"/>
    <w:rsid w:val="00783673"/>
    <w:rsid w:val="00783AC2"/>
    <w:rsid w:val="00784173"/>
    <w:rsid w:val="00785490"/>
    <w:rsid w:val="00785AE0"/>
    <w:rsid w:val="00785B23"/>
    <w:rsid w:val="00787EBD"/>
    <w:rsid w:val="00790E91"/>
    <w:rsid w:val="00791570"/>
    <w:rsid w:val="007915D9"/>
    <w:rsid w:val="0079182A"/>
    <w:rsid w:val="00791BC0"/>
    <w:rsid w:val="00791F06"/>
    <w:rsid w:val="00791F3A"/>
    <w:rsid w:val="0079205A"/>
    <w:rsid w:val="007925D4"/>
    <w:rsid w:val="007925EA"/>
    <w:rsid w:val="007926C0"/>
    <w:rsid w:val="007935C3"/>
    <w:rsid w:val="00793CD8"/>
    <w:rsid w:val="00794596"/>
    <w:rsid w:val="0079486B"/>
    <w:rsid w:val="007956A2"/>
    <w:rsid w:val="00795802"/>
    <w:rsid w:val="00795887"/>
    <w:rsid w:val="00795C92"/>
    <w:rsid w:val="00796231"/>
    <w:rsid w:val="007964DB"/>
    <w:rsid w:val="0079679F"/>
    <w:rsid w:val="007967F8"/>
    <w:rsid w:val="007969F9"/>
    <w:rsid w:val="007974C5"/>
    <w:rsid w:val="00797A08"/>
    <w:rsid w:val="00797AD8"/>
    <w:rsid w:val="00797AEB"/>
    <w:rsid w:val="00797E09"/>
    <w:rsid w:val="00797EA2"/>
    <w:rsid w:val="007A02FA"/>
    <w:rsid w:val="007A0993"/>
    <w:rsid w:val="007A1009"/>
    <w:rsid w:val="007A12ED"/>
    <w:rsid w:val="007A1741"/>
    <w:rsid w:val="007A1870"/>
    <w:rsid w:val="007A1AC0"/>
    <w:rsid w:val="007A1CB3"/>
    <w:rsid w:val="007A1CD2"/>
    <w:rsid w:val="007A247A"/>
    <w:rsid w:val="007A2E07"/>
    <w:rsid w:val="007A306F"/>
    <w:rsid w:val="007A43A6"/>
    <w:rsid w:val="007A451E"/>
    <w:rsid w:val="007A4944"/>
    <w:rsid w:val="007A4CA2"/>
    <w:rsid w:val="007A4ECC"/>
    <w:rsid w:val="007A50E6"/>
    <w:rsid w:val="007A58A6"/>
    <w:rsid w:val="007A6283"/>
    <w:rsid w:val="007A7069"/>
    <w:rsid w:val="007A706D"/>
    <w:rsid w:val="007B00F2"/>
    <w:rsid w:val="007B1384"/>
    <w:rsid w:val="007B1A2E"/>
    <w:rsid w:val="007B1B8B"/>
    <w:rsid w:val="007B1C8D"/>
    <w:rsid w:val="007B1F33"/>
    <w:rsid w:val="007B2035"/>
    <w:rsid w:val="007B2464"/>
    <w:rsid w:val="007B2831"/>
    <w:rsid w:val="007B3479"/>
    <w:rsid w:val="007B3924"/>
    <w:rsid w:val="007B3D2D"/>
    <w:rsid w:val="007B4069"/>
    <w:rsid w:val="007B4BF1"/>
    <w:rsid w:val="007B4DFB"/>
    <w:rsid w:val="007B50AE"/>
    <w:rsid w:val="007B51DF"/>
    <w:rsid w:val="007B5610"/>
    <w:rsid w:val="007B5B22"/>
    <w:rsid w:val="007B6240"/>
    <w:rsid w:val="007B629E"/>
    <w:rsid w:val="007B63A3"/>
    <w:rsid w:val="007B6D5C"/>
    <w:rsid w:val="007B71C0"/>
    <w:rsid w:val="007B73D2"/>
    <w:rsid w:val="007B78EE"/>
    <w:rsid w:val="007B7CB4"/>
    <w:rsid w:val="007C05DD"/>
    <w:rsid w:val="007C0AFF"/>
    <w:rsid w:val="007C0DE7"/>
    <w:rsid w:val="007C13EC"/>
    <w:rsid w:val="007C13F9"/>
    <w:rsid w:val="007C178D"/>
    <w:rsid w:val="007C17AD"/>
    <w:rsid w:val="007C1D08"/>
    <w:rsid w:val="007C2BCB"/>
    <w:rsid w:val="007C3C41"/>
    <w:rsid w:val="007C3D18"/>
    <w:rsid w:val="007C42DD"/>
    <w:rsid w:val="007C4BF5"/>
    <w:rsid w:val="007C4DD3"/>
    <w:rsid w:val="007C59A5"/>
    <w:rsid w:val="007C60BF"/>
    <w:rsid w:val="007C63A7"/>
    <w:rsid w:val="007C6A07"/>
    <w:rsid w:val="007C75A1"/>
    <w:rsid w:val="007C77A5"/>
    <w:rsid w:val="007C7B35"/>
    <w:rsid w:val="007C7E4B"/>
    <w:rsid w:val="007C7FA1"/>
    <w:rsid w:val="007D04E5"/>
    <w:rsid w:val="007D0FF4"/>
    <w:rsid w:val="007D142C"/>
    <w:rsid w:val="007D1473"/>
    <w:rsid w:val="007D2180"/>
    <w:rsid w:val="007D21AC"/>
    <w:rsid w:val="007D28DC"/>
    <w:rsid w:val="007D450C"/>
    <w:rsid w:val="007D48D8"/>
    <w:rsid w:val="007D5901"/>
    <w:rsid w:val="007D5AA9"/>
    <w:rsid w:val="007D5EC4"/>
    <w:rsid w:val="007D6079"/>
    <w:rsid w:val="007D68A4"/>
    <w:rsid w:val="007D6BB5"/>
    <w:rsid w:val="007D7473"/>
    <w:rsid w:val="007D7526"/>
    <w:rsid w:val="007D77D8"/>
    <w:rsid w:val="007E036C"/>
    <w:rsid w:val="007E060A"/>
    <w:rsid w:val="007E0A29"/>
    <w:rsid w:val="007E1236"/>
    <w:rsid w:val="007E14CC"/>
    <w:rsid w:val="007E1ABA"/>
    <w:rsid w:val="007E279F"/>
    <w:rsid w:val="007E2DC9"/>
    <w:rsid w:val="007E344D"/>
    <w:rsid w:val="007E3972"/>
    <w:rsid w:val="007E40D5"/>
    <w:rsid w:val="007E4610"/>
    <w:rsid w:val="007E4715"/>
    <w:rsid w:val="007E4733"/>
    <w:rsid w:val="007E505B"/>
    <w:rsid w:val="007E7091"/>
    <w:rsid w:val="007E79AE"/>
    <w:rsid w:val="007F00D7"/>
    <w:rsid w:val="007F0CE3"/>
    <w:rsid w:val="007F18FC"/>
    <w:rsid w:val="007F1BF9"/>
    <w:rsid w:val="007F1F67"/>
    <w:rsid w:val="007F27DD"/>
    <w:rsid w:val="007F3143"/>
    <w:rsid w:val="007F32B7"/>
    <w:rsid w:val="007F361D"/>
    <w:rsid w:val="007F3769"/>
    <w:rsid w:val="007F377E"/>
    <w:rsid w:val="007F38B1"/>
    <w:rsid w:val="007F4E38"/>
    <w:rsid w:val="007F4F77"/>
    <w:rsid w:val="007F5BDB"/>
    <w:rsid w:val="007F626D"/>
    <w:rsid w:val="007F6895"/>
    <w:rsid w:val="007F7363"/>
    <w:rsid w:val="007F755A"/>
    <w:rsid w:val="00800B05"/>
    <w:rsid w:val="0080176E"/>
    <w:rsid w:val="0080185F"/>
    <w:rsid w:val="0080192C"/>
    <w:rsid w:val="00803597"/>
    <w:rsid w:val="00803EEA"/>
    <w:rsid w:val="00803FAE"/>
    <w:rsid w:val="00803FF6"/>
    <w:rsid w:val="008044E6"/>
    <w:rsid w:val="00804501"/>
    <w:rsid w:val="00804840"/>
    <w:rsid w:val="00804ECB"/>
    <w:rsid w:val="00805020"/>
    <w:rsid w:val="0080540D"/>
    <w:rsid w:val="008057F4"/>
    <w:rsid w:val="0080605F"/>
    <w:rsid w:val="00806670"/>
    <w:rsid w:val="0080679A"/>
    <w:rsid w:val="00806E18"/>
    <w:rsid w:val="00806FA2"/>
    <w:rsid w:val="0080751B"/>
    <w:rsid w:val="00807786"/>
    <w:rsid w:val="008100B4"/>
    <w:rsid w:val="0081074D"/>
    <w:rsid w:val="008107D9"/>
    <w:rsid w:val="0081139D"/>
    <w:rsid w:val="00811AA2"/>
    <w:rsid w:val="00811FCB"/>
    <w:rsid w:val="0081270B"/>
    <w:rsid w:val="00812B16"/>
    <w:rsid w:val="00812F85"/>
    <w:rsid w:val="00813584"/>
    <w:rsid w:val="008152C5"/>
    <w:rsid w:val="008154B3"/>
    <w:rsid w:val="008155F1"/>
    <w:rsid w:val="008158D6"/>
    <w:rsid w:val="00815DD8"/>
    <w:rsid w:val="0081601C"/>
    <w:rsid w:val="008162FF"/>
    <w:rsid w:val="0081692D"/>
    <w:rsid w:val="00817196"/>
    <w:rsid w:val="008177F2"/>
    <w:rsid w:val="008178A3"/>
    <w:rsid w:val="00820596"/>
    <w:rsid w:val="00820B77"/>
    <w:rsid w:val="00821057"/>
    <w:rsid w:val="0082107C"/>
    <w:rsid w:val="0082144D"/>
    <w:rsid w:val="0082184B"/>
    <w:rsid w:val="00821A6D"/>
    <w:rsid w:val="00821CD4"/>
    <w:rsid w:val="00821EF2"/>
    <w:rsid w:val="00821FC6"/>
    <w:rsid w:val="00822470"/>
    <w:rsid w:val="008235DB"/>
    <w:rsid w:val="00824402"/>
    <w:rsid w:val="00824AB4"/>
    <w:rsid w:val="00824B06"/>
    <w:rsid w:val="00824B7F"/>
    <w:rsid w:val="008257E6"/>
    <w:rsid w:val="00825C42"/>
    <w:rsid w:val="00825D25"/>
    <w:rsid w:val="00827328"/>
    <w:rsid w:val="00827384"/>
    <w:rsid w:val="00827967"/>
    <w:rsid w:val="00827D6F"/>
    <w:rsid w:val="008301BB"/>
    <w:rsid w:val="008303E8"/>
    <w:rsid w:val="008308A6"/>
    <w:rsid w:val="008312FB"/>
    <w:rsid w:val="008315CA"/>
    <w:rsid w:val="00832344"/>
    <w:rsid w:val="0083258E"/>
    <w:rsid w:val="00833BBB"/>
    <w:rsid w:val="0083416A"/>
    <w:rsid w:val="008341FC"/>
    <w:rsid w:val="008347F6"/>
    <w:rsid w:val="00835449"/>
    <w:rsid w:val="00835608"/>
    <w:rsid w:val="00835BB1"/>
    <w:rsid w:val="0083614A"/>
    <w:rsid w:val="008367A5"/>
    <w:rsid w:val="00836AF1"/>
    <w:rsid w:val="00836D70"/>
    <w:rsid w:val="00836D98"/>
    <w:rsid w:val="00836F56"/>
    <w:rsid w:val="008376AC"/>
    <w:rsid w:val="00837E04"/>
    <w:rsid w:val="008405B1"/>
    <w:rsid w:val="008408FE"/>
    <w:rsid w:val="00841137"/>
    <w:rsid w:val="0084167E"/>
    <w:rsid w:val="00841844"/>
    <w:rsid w:val="00841DFA"/>
    <w:rsid w:val="00842C85"/>
    <w:rsid w:val="00842F5D"/>
    <w:rsid w:val="00844342"/>
    <w:rsid w:val="008444E8"/>
    <w:rsid w:val="00844E80"/>
    <w:rsid w:val="0084510C"/>
    <w:rsid w:val="0084570F"/>
    <w:rsid w:val="00846717"/>
    <w:rsid w:val="00846FE7"/>
    <w:rsid w:val="00847A67"/>
    <w:rsid w:val="00850365"/>
    <w:rsid w:val="008503BE"/>
    <w:rsid w:val="00850BE6"/>
    <w:rsid w:val="00850CB1"/>
    <w:rsid w:val="00851398"/>
    <w:rsid w:val="008516B6"/>
    <w:rsid w:val="00851883"/>
    <w:rsid w:val="00851CE4"/>
    <w:rsid w:val="00851DE0"/>
    <w:rsid w:val="008522BA"/>
    <w:rsid w:val="0085296C"/>
    <w:rsid w:val="00853320"/>
    <w:rsid w:val="00853681"/>
    <w:rsid w:val="00853932"/>
    <w:rsid w:val="00854D5D"/>
    <w:rsid w:val="0085606F"/>
    <w:rsid w:val="00856360"/>
    <w:rsid w:val="0085639C"/>
    <w:rsid w:val="00856911"/>
    <w:rsid w:val="00856930"/>
    <w:rsid w:val="00857C52"/>
    <w:rsid w:val="00857DDD"/>
    <w:rsid w:val="008601A7"/>
    <w:rsid w:val="0086053D"/>
    <w:rsid w:val="008612A9"/>
    <w:rsid w:val="00861FE7"/>
    <w:rsid w:val="0086228A"/>
    <w:rsid w:val="00863C4F"/>
    <w:rsid w:val="008643D8"/>
    <w:rsid w:val="00865616"/>
    <w:rsid w:val="008668AC"/>
    <w:rsid w:val="008670D3"/>
    <w:rsid w:val="00867353"/>
    <w:rsid w:val="008675B4"/>
    <w:rsid w:val="008676F2"/>
    <w:rsid w:val="008677FD"/>
    <w:rsid w:val="00867D8D"/>
    <w:rsid w:val="008702A0"/>
    <w:rsid w:val="008706D4"/>
    <w:rsid w:val="00870F8A"/>
    <w:rsid w:val="008719A4"/>
    <w:rsid w:val="00871C61"/>
    <w:rsid w:val="00871D23"/>
    <w:rsid w:val="00871E7E"/>
    <w:rsid w:val="00872667"/>
    <w:rsid w:val="00872983"/>
    <w:rsid w:val="00873636"/>
    <w:rsid w:val="00874312"/>
    <w:rsid w:val="0087437C"/>
    <w:rsid w:val="00875838"/>
    <w:rsid w:val="00875CD7"/>
    <w:rsid w:val="008766F2"/>
    <w:rsid w:val="00876B4D"/>
    <w:rsid w:val="00877457"/>
    <w:rsid w:val="00877A0C"/>
    <w:rsid w:val="00877F18"/>
    <w:rsid w:val="00880808"/>
    <w:rsid w:val="008816AB"/>
    <w:rsid w:val="00882B69"/>
    <w:rsid w:val="00883047"/>
    <w:rsid w:val="00883259"/>
    <w:rsid w:val="00883FC5"/>
    <w:rsid w:val="00884364"/>
    <w:rsid w:val="00884965"/>
    <w:rsid w:val="008856C3"/>
    <w:rsid w:val="00885C7B"/>
    <w:rsid w:val="00885CE1"/>
    <w:rsid w:val="00885F91"/>
    <w:rsid w:val="0088658F"/>
    <w:rsid w:val="00886630"/>
    <w:rsid w:val="0088693F"/>
    <w:rsid w:val="008876C6"/>
    <w:rsid w:val="00887F04"/>
    <w:rsid w:val="008908F3"/>
    <w:rsid w:val="00891678"/>
    <w:rsid w:val="00891852"/>
    <w:rsid w:val="0089282C"/>
    <w:rsid w:val="00893503"/>
    <w:rsid w:val="00893ED7"/>
    <w:rsid w:val="008941E3"/>
    <w:rsid w:val="00894682"/>
    <w:rsid w:val="00894A88"/>
    <w:rsid w:val="00894BA4"/>
    <w:rsid w:val="00894E4D"/>
    <w:rsid w:val="00895386"/>
    <w:rsid w:val="00895DA6"/>
    <w:rsid w:val="008961E9"/>
    <w:rsid w:val="00896393"/>
    <w:rsid w:val="00896D4D"/>
    <w:rsid w:val="00896F31"/>
    <w:rsid w:val="00897225"/>
    <w:rsid w:val="00897BED"/>
    <w:rsid w:val="00897CE0"/>
    <w:rsid w:val="00897D51"/>
    <w:rsid w:val="008A0012"/>
    <w:rsid w:val="008A1F85"/>
    <w:rsid w:val="008A20F9"/>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AE5"/>
    <w:rsid w:val="008A6906"/>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A84"/>
    <w:rsid w:val="008B2C29"/>
    <w:rsid w:val="008B2D4C"/>
    <w:rsid w:val="008B3A34"/>
    <w:rsid w:val="008B3EF8"/>
    <w:rsid w:val="008B4070"/>
    <w:rsid w:val="008B434E"/>
    <w:rsid w:val="008B47EA"/>
    <w:rsid w:val="008B4942"/>
    <w:rsid w:val="008B506C"/>
    <w:rsid w:val="008B51A0"/>
    <w:rsid w:val="008B52DC"/>
    <w:rsid w:val="008B5328"/>
    <w:rsid w:val="008B5688"/>
    <w:rsid w:val="008B592A"/>
    <w:rsid w:val="008B5A58"/>
    <w:rsid w:val="008B632E"/>
    <w:rsid w:val="008B66F9"/>
    <w:rsid w:val="008B6CDF"/>
    <w:rsid w:val="008B6D13"/>
    <w:rsid w:val="008B6D15"/>
    <w:rsid w:val="008B716C"/>
    <w:rsid w:val="008B7265"/>
    <w:rsid w:val="008B7A1C"/>
    <w:rsid w:val="008B7AC0"/>
    <w:rsid w:val="008B7B5C"/>
    <w:rsid w:val="008C0706"/>
    <w:rsid w:val="008C07B1"/>
    <w:rsid w:val="008C0C99"/>
    <w:rsid w:val="008C0F3A"/>
    <w:rsid w:val="008C1259"/>
    <w:rsid w:val="008C1763"/>
    <w:rsid w:val="008C1B00"/>
    <w:rsid w:val="008C2017"/>
    <w:rsid w:val="008C35C2"/>
    <w:rsid w:val="008C3792"/>
    <w:rsid w:val="008C3B33"/>
    <w:rsid w:val="008C3DC9"/>
    <w:rsid w:val="008C3F15"/>
    <w:rsid w:val="008C3F84"/>
    <w:rsid w:val="008C4958"/>
    <w:rsid w:val="008C4BAA"/>
    <w:rsid w:val="008C4D62"/>
    <w:rsid w:val="008C4E4D"/>
    <w:rsid w:val="008C4F1A"/>
    <w:rsid w:val="008C53C3"/>
    <w:rsid w:val="008C53DA"/>
    <w:rsid w:val="008C5430"/>
    <w:rsid w:val="008C5637"/>
    <w:rsid w:val="008C59E5"/>
    <w:rsid w:val="008C6AE8"/>
    <w:rsid w:val="008C71A3"/>
    <w:rsid w:val="008C748E"/>
    <w:rsid w:val="008C7573"/>
    <w:rsid w:val="008C7AF9"/>
    <w:rsid w:val="008C7B10"/>
    <w:rsid w:val="008C7D65"/>
    <w:rsid w:val="008C7F77"/>
    <w:rsid w:val="008C7FC0"/>
    <w:rsid w:val="008D00A5"/>
    <w:rsid w:val="008D02D4"/>
    <w:rsid w:val="008D12C4"/>
    <w:rsid w:val="008D140D"/>
    <w:rsid w:val="008D1820"/>
    <w:rsid w:val="008D1BBA"/>
    <w:rsid w:val="008D34C2"/>
    <w:rsid w:val="008D34F1"/>
    <w:rsid w:val="008D39D8"/>
    <w:rsid w:val="008D4696"/>
    <w:rsid w:val="008D5241"/>
    <w:rsid w:val="008D5349"/>
    <w:rsid w:val="008D587F"/>
    <w:rsid w:val="008D58DE"/>
    <w:rsid w:val="008D66BD"/>
    <w:rsid w:val="008D6879"/>
    <w:rsid w:val="008D6D1A"/>
    <w:rsid w:val="008E065E"/>
    <w:rsid w:val="008E0927"/>
    <w:rsid w:val="008E09F7"/>
    <w:rsid w:val="008E13ED"/>
    <w:rsid w:val="008E1909"/>
    <w:rsid w:val="008E1E14"/>
    <w:rsid w:val="008E5EB4"/>
    <w:rsid w:val="008E6519"/>
    <w:rsid w:val="008E72DA"/>
    <w:rsid w:val="008E7FCD"/>
    <w:rsid w:val="008F019F"/>
    <w:rsid w:val="008F0280"/>
    <w:rsid w:val="008F04DC"/>
    <w:rsid w:val="008F0B89"/>
    <w:rsid w:val="008F0C83"/>
    <w:rsid w:val="008F0F40"/>
    <w:rsid w:val="008F1913"/>
    <w:rsid w:val="008F1CAB"/>
    <w:rsid w:val="008F1EAB"/>
    <w:rsid w:val="008F33DC"/>
    <w:rsid w:val="008F3B37"/>
    <w:rsid w:val="008F4388"/>
    <w:rsid w:val="008F4399"/>
    <w:rsid w:val="008F477F"/>
    <w:rsid w:val="008F521A"/>
    <w:rsid w:val="008F5485"/>
    <w:rsid w:val="008F56DF"/>
    <w:rsid w:val="008F57A0"/>
    <w:rsid w:val="008F5815"/>
    <w:rsid w:val="008F59A8"/>
    <w:rsid w:val="008F5B30"/>
    <w:rsid w:val="008F5BD9"/>
    <w:rsid w:val="008F5C60"/>
    <w:rsid w:val="008F5DDA"/>
    <w:rsid w:val="008F6023"/>
    <w:rsid w:val="008F63ED"/>
    <w:rsid w:val="008F6E83"/>
    <w:rsid w:val="008F7576"/>
    <w:rsid w:val="008F795D"/>
    <w:rsid w:val="008F7AEF"/>
    <w:rsid w:val="00900454"/>
    <w:rsid w:val="0090062D"/>
    <w:rsid w:val="00900DA7"/>
    <w:rsid w:val="009012AB"/>
    <w:rsid w:val="00902348"/>
    <w:rsid w:val="00902350"/>
    <w:rsid w:val="009023F7"/>
    <w:rsid w:val="009029C7"/>
    <w:rsid w:val="00902C31"/>
    <w:rsid w:val="0090336B"/>
    <w:rsid w:val="0090419E"/>
    <w:rsid w:val="00904286"/>
    <w:rsid w:val="0090522A"/>
    <w:rsid w:val="009053AA"/>
    <w:rsid w:val="009059F9"/>
    <w:rsid w:val="00905A27"/>
    <w:rsid w:val="00905E44"/>
    <w:rsid w:val="0090626D"/>
    <w:rsid w:val="00906939"/>
    <w:rsid w:val="009069C6"/>
    <w:rsid w:val="00907142"/>
    <w:rsid w:val="0090740F"/>
    <w:rsid w:val="009079BE"/>
    <w:rsid w:val="0091089F"/>
    <w:rsid w:val="00910B7D"/>
    <w:rsid w:val="00910EC4"/>
    <w:rsid w:val="009116DF"/>
    <w:rsid w:val="00911A75"/>
    <w:rsid w:val="00911DFB"/>
    <w:rsid w:val="00912125"/>
    <w:rsid w:val="00912B49"/>
    <w:rsid w:val="00912C98"/>
    <w:rsid w:val="00912D0E"/>
    <w:rsid w:val="00913918"/>
    <w:rsid w:val="00913939"/>
    <w:rsid w:val="009139D9"/>
    <w:rsid w:val="00914175"/>
    <w:rsid w:val="00914222"/>
    <w:rsid w:val="00914478"/>
    <w:rsid w:val="009146BC"/>
    <w:rsid w:val="00914828"/>
    <w:rsid w:val="00914AD8"/>
    <w:rsid w:val="00914FC4"/>
    <w:rsid w:val="00915500"/>
    <w:rsid w:val="009156A8"/>
    <w:rsid w:val="009158B9"/>
    <w:rsid w:val="00916053"/>
    <w:rsid w:val="00916079"/>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36E"/>
    <w:rsid w:val="00925940"/>
    <w:rsid w:val="00925E03"/>
    <w:rsid w:val="00926600"/>
    <w:rsid w:val="00926977"/>
    <w:rsid w:val="009272A1"/>
    <w:rsid w:val="00927AA4"/>
    <w:rsid w:val="00927E72"/>
    <w:rsid w:val="00927EFC"/>
    <w:rsid w:val="00930290"/>
    <w:rsid w:val="009302A7"/>
    <w:rsid w:val="009304CF"/>
    <w:rsid w:val="00930A5C"/>
    <w:rsid w:val="00930B26"/>
    <w:rsid w:val="009312C5"/>
    <w:rsid w:val="00931388"/>
    <w:rsid w:val="00931543"/>
    <w:rsid w:val="00931BD9"/>
    <w:rsid w:val="009322B6"/>
    <w:rsid w:val="00932E39"/>
    <w:rsid w:val="00933134"/>
    <w:rsid w:val="009331F0"/>
    <w:rsid w:val="009336D6"/>
    <w:rsid w:val="0093374A"/>
    <w:rsid w:val="0093383E"/>
    <w:rsid w:val="00933D4C"/>
    <w:rsid w:val="00933FF3"/>
    <w:rsid w:val="00934024"/>
    <w:rsid w:val="00935403"/>
    <w:rsid w:val="0093540D"/>
    <w:rsid w:val="00935544"/>
    <w:rsid w:val="00935B20"/>
    <w:rsid w:val="009368F3"/>
    <w:rsid w:val="00937984"/>
    <w:rsid w:val="00937B32"/>
    <w:rsid w:val="00937F20"/>
    <w:rsid w:val="00937F50"/>
    <w:rsid w:val="0094098A"/>
    <w:rsid w:val="009411D3"/>
    <w:rsid w:val="009412CB"/>
    <w:rsid w:val="00941383"/>
    <w:rsid w:val="00941636"/>
    <w:rsid w:val="00941732"/>
    <w:rsid w:val="00942674"/>
    <w:rsid w:val="00942A36"/>
    <w:rsid w:val="00942D65"/>
    <w:rsid w:val="00943667"/>
    <w:rsid w:val="00943742"/>
    <w:rsid w:val="00943923"/>
    <w:rsid w:val="00944FF2"/>
    <w:rsid w:val="0094591F"/>
    <w:rsid w:val="00945C05"/>
    <w:rsid w:val="00946004"/>
    <w:rsid w:val="00946945"/>
    <w:rsid w:val="00946C38"/>
    <w:rsid w:val="00946C77"/>
    <w:rsid w:val="00947713"/>
    <w:rsid w:val="009504F8"/>
    <w:rsid w:val="009506EF"/>
    <w:rsid w:val="00950D6B"/>
    <w:rsid w:val="00950DE7"/>
    <w:rsid w:val="00950E9A"/>
    <w:rsid w:val="00951279"/>
    <w:rsid w:val="0095190E"/>
    <w:rsid w:val="00952357"/>
    <w:rsid w:val="00952A1B"/>
    <w:rsid w:val="00952B25"/>
    <w:rsid w:val="00952CB8"/>
    <w:rsid w:val="009531B7"/>
    <w:rsid w:val="00953696"/>
    <w:rsid w:val="00953920"/>
    <w:rsid w:val="00953D47"/>
    <w:rsid w:val="00955182"/>
    <w:rsid w:val="0095589F"/>
    <w:rsid w:val="0095632F"/>
    <w:rsid w:val="00956582"/>
    <w:rsid w:val="0095681E"/>
    <w:rsid w:val="00956B96"/>
    <w:rsid w:val="00956CF4"/>
    <w:rsid w:val="009572D4"/>
    <w:rsid w:val="0095748D"/>
    <w:rsid w:val="00961001"/>
    <w:rsid w:val="009617DE"/>
    <w:rsid w:val="00961921"/>
    <w:rsid w:val="00962D96"/>
    <w:rsid w:val="009631F4"/>
    <w:rsid w:val="00963C36"/>
    <w:rsid w:val="00964253"/>
    <w:rsid w:val="0096430A"/>
    <w:rsid w:val="00964FBE"/>
    <w:rsid w:val="0096509A"/>
    <w:rsid w:val="0096554B"/>
    <w:rsid w:val="0096584A"/>
    <w:rsid w:val="00965885"/>
    <w:rsid w:val="00965F38"/>
    <w:rsid w:val="00966828"/>
    <w:rsid w:val="00967344"/>
    <w:rsid w:val="0096779F"/>
    <w:rsid w:val="0097014A"/>
    <w:rsid w:val="00971F08"/>
    <w:rsid w:val="0097262C"/>
    <w:rsid w:val="009728E5"/>
    <w:rsid w:val="00972ABE"/>
    <w:rsid w:val="0097435E"/>
    <w:rsid w:val="009743D4"/>
    <w:rsid w:val="0097490F"/>
    <w:rsid w:val="00974B45"/>
    <w:rsid w:val="00974D54"/>
    <w:rsid w:val="0097504F"/>
    <w:rsid w:val="009757D5"/>
    <w:rsid w:val="0097603D"/>
    <w:rsid w:val="00976582"/>
    <w:rsid w:val="00976949"/>
    <w:rsid w:val="00976B98"/>
    <w:rsid w:val="009770AA"/>
    <w:rsid w:val="009770D4"/>
    <w:rsid w:val="00977624"/>
    <w:rsid w:val="00977734"/>
    <w:rsid w:val="0097789B"/>
    <w:rsid w:val="00980477"/>
    <w:rsid w:val="00980F57"/>
    <w:rsid w:val="009822BD"/>
    <w:rsid w:val="009834CF"/>
    <w:rsid w:val="009837D7"/>
    <w:rsid w:val="00983A7B"/>
    <w:rsid w:val="00984297"/>
    <w:rsid w:val="009848AC"/>
    <w:rsid w:val="00985253"/>
    <w:rsid w:val="00985303"/>
    <w:rsid w:val="009853B3"/>
    <w:rsid w:val="00985AB3"/>
    <w:rsid w:val="00987239"/>
    <w:rsid w:val="00990630"/>
    <w:rsid w:val="00991761"/>
    <w:rsid w:val="0099241C"/>
    <w:rsid w:val="00992616"/>
    <w:rsid w:val="00992B66"/>
    <w:rsid w:val="00992F24"/>
    <w:rsid w:val="00993A7F"/>
    <w:rsid w:val="00994440"/>
    <w:rsid w:val="009945BB"/>
    <w:rsid w:val="00994DCA"/>
    <w:rsid w:val="00995088"/>
    <w:rsid w:val="009960EC"/>
    <w:rsid w:val="009965DB"/>
    <w:rsid w:val="009966A6"/>
    <w:rsid w:val="00996CC3"/>
    <w:rsid w:val="009970DD"/>
    <w:rsid w:val="00997385"/>
    <w:rsid w:val="009974B5"/>
    <w:rsid w:val="00997663"/>
    <w:rsid w:val="00997FD3"/>
    <w:rsid w:val="009A0FBA"/>
    <w:rsid w:val="009A1601"/>
    <w:rsid w:val="009A1FB1"/>
    <w:rsid w:val="009A223E"/>
    <w:rsid w:val="009A2D24"/>
    <w:rsid w:val="009A2F3F"/>
    <w:rsid w:val="009A32B0"/>
    <w:rsid w:val="009A3AAB"/>
    <w:rsid w:val="009A3BB6"/>
    <w:rsid w:val="009A462D"/>
    <w:rsid w:val="009A4C7F"/>
    <w:rsid w:val="009A4FA4"/>
    <w:rsid w:val="009A50E0"/>
    <w:rsid w:val="009A5582"/>
    <w:rsid w:val="009A5CBA"/>
    <w:rsid w:val="009B030A"/>
    <w:rsid w:val="009B047B"/>
    <w:rsid w:val="009B06FE"/>
    <w:rsid w:val="009B07AA"/>
    <w:rsid w:val="009B0881"/>
    <w:rsid w:val="009B0C86"/>
    <w:rsid w:val="009B0CE8"/>
    <w:rsid w:val="009B1B98"/>
    <w:rsid w:val="009B1F30"/>
    <w:rsid w:val="009B27B1"/>
    <w:rsid w:val="009B2F40"/>
    <w:rsid w:val="009B309E"/>
    <w:rsid w:val="009B3AC2"/>
    <w:rsid w:val="009B413E"/>
    <w:rsid w:val="009B4DF4"/>
    <w:rsid w:val="009B51F2"/>
    <w:rsid w:val="009B564E"/>
    <w:rsid w:val="009B675C"/>
    <w:rsid w:val="009B6988"/>
    <w:rsid w:val="009B6F39"/>
    <w:rsid w:val="009B77FF"/>
    <w:rsid w:val="009B7D71"/>
    <w:rsid w:val="009B7E87"/>
    <w:rsid w:val="009C0169"/>
    <w:rsid w:val="009C069E"/>
    <w:rsid w:val="009C2266"/>
    <w:rsid w:val="009C2C7D"/>
    <w:rsid w:val="009C3766"/>
    <w:rsid w:val="009C395D"/>
    <w:rsid w:val="009C3F4D"/>
    <w:rsid w:val="009C403E"/>
    <w:rsid w:val="009C513A"/>
    <w:rsid w:val="009C5212"/>
    <w:rsid w:val="009C52C1"/>
    <w:rsid w:val="009C57B4"/>
    <w:rsid w:val="009C64DD"/>
    <w:rsid w:val="009C680A"/>
    <w:rsid w:val="009C6898"/>
    <w:rsid w:val="009C6920"/>
    <w:rsid w:val="009C6A94"/>
    <w:rsid w:val="009C72AA"/>
    <w:rsid w:val="009C7432"/>
    <w:rsid w:val="009D0D85"/>
    <w:rsid w:val="009D16AF"/>
    <w:rsid w:val="009D1734"/>
    <w:rsid w:val="009D1810"/>
    <w:rsid w:val="009D2277"/>
    <w:rsid w:val="009D22D7"/>
    <w:rsid w:val="009D2C8A"/>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6E"/>
    <w:rsid w:val="009E0CE1"/>
    <w:rsid w:val="009E14E0"/>
    <w:rsid w:val="009E1C4B"/>
    <w:rsid w:val="009E2676"/>
    <w:rsid w:val="009E2A34"/>
    <w:rsid w:val="009E35DB"/>
    <w:rsid w:val="009E389E"/>
    <w:rsid w:val="009E3F0D"/>
    <w:rsid w:val="009E3FCD"/>
    <w:rsid w:val="009E406A"/>
    <w:rsid w:val="009E4532"/>
    <w:rsid w:val="009E47A3"/>
    <w:rsid w:val="009E5AD9"/>
    <w:rsid w:val="009E5C5C"/>
    <w:rsid w:val="009E5CA9"/>
    <w:rsid w:val="009E5F93"/>
    <w:rsid w:val="009E68F3"/>
    <w:rsid w:val="009E6974"/>
    <w:rsid w:val="009E6C79"/>
    <w:rsid w:val="009E6D23"/>
    <w:rsid w:val="009E6EE8"/>
    <w:rsid w:val="009F08F3"/>
    <w:rsid w:val="009F09E1"/>
    <w:rsid w:val="009F1B51"/>
    <w:rsid w:val="009F33D1"/>
    <w:rsid w:val="009F344F"/>
    <w:rsid w:val="009F44C1"/>
    <w:rsid w:val="009F57D4"/>
    <w:rsid w:val="009F5C5D"/>
    <w:rsid w:val="009F6177"/>
    <w:rsid w:val="009F619B"/>
    <w:rsid w:val="009F6993"/>
    <w:rsid w:val="009F7274"/>
    <w:rsid w:val="009F7632"/>
    <w:rsid w:val="009F768E"/>
    <w:rsid w:val="009F7846"/>
    <w:rsid w:val="009F7D5C"/>
    <w:rsid w:val="00A001F7"/>
    <w:rsid w:val="00A00B9A"/>
    <w:rsid w:val="00A01828"/>
    <w:rsid w:val="00A020F7"/>
    <w:rsid w:val="00A02160"/>
    <w:rsid w:val="00A0241B"/>
    <w:rsid w:val="00A02AF0"/>
    <w:rsid w:val="00A02B59"/>
    <w:rsid w:val="00A031D8"/>
    <w:rsid w:val="00A042C6"/>
    <w:rsid w:val="00A04893"/>
    <w:rsid w:val="00A048A8"/>
    <w:rsid w:val="00A04C0B"/>
    <w:rsid w:val="00A04F49"/>
    <w:rsid w:val="00A05003"/>
    <w:rsid w:val="00A052D5"/>
    <w:rsid w:val="00A05861"/>
    <w:rsid w:val="00A05CE5"/>
    <w:rsid w:val="00A060E3"/>
    <w:rsid w:val="00A06988"/>
    <w:rsid w:val="00A1050D"/>
    <w:rsid w:val="00A10B1D"/>
    <w:rsid w:val="00A10CDB"/>
    <w:rsid w:val="00A1157B"/>
    <w:rsid w:val="00A11ABA"/>
    <w:rsid w:val="00A11BE7"/>
    <w:rsid w:val="00A1200E"/>
    <w:rsid w:val="00A12C33"/>
    <w:rsid w:val="00A13346"/>
    <w:rsid w:val="00A13871"/>
    <w:rsid w:val="00A13C18"/>
    <w:rsid w:val="00A13E54"/>
    <w:rsid w:val="00A13FB5"/>
    <w:rsid w:val="00A14A60"/>
    <w:rsid w:val="00A1572E"/>
    <w:rsid w:val="00A15F64"/>
    <w:rsid w:val="00A1616B"/>
    <w:rsid w:val="00A169A6"/>
    <w:rsid w:val="00A17F63"/>
    <w:rsid w:val="00A202C9"/>
    <w:rsid w:val="00A203BE"/>
    <w:rsid w:val="00A20697"/>
    <w:rsid w:val="00A206EB"/>
    <w:rsid w:val="00A207DD"/>
    <w:rsid w:val="00A21106"/>
    <w:rsid w:val="00A211C5"/>
    <w:rsid w:val="00A21263"/>
    <w:rsid w:val="00A2193B"/>
    <w:rsid w:val="00A222AC"/>
    <w:rsid w:val="00A2288D"/>
    <w:rsid w:val="00A230FA"/>
    <w:rsid w:val="00A231B0"/>
    <w:rsid w:val="00A23286"/>
    <w:rsid w:val="00A2351A"/>
    <w:rsid w:val="00A23707"/>
    <w:rsid w:val="00A23A98"/>
    <w:rsid w:val="00A24B61"/>
    <w:rsid w:val="00A25430"/>
    <w:rsid w:val="00A25A88"/>
    <w:rsid w:val="00A25C6B"/>
    <w:rsid w:val="00A264A9"/>
    <w:rsid w:val="00A268D8"/>
    <w:rsid w:val="00A26D18"/>
    <w:rsid w:val="00A26DCF"/>
    <w:rsid w:val="00A26DDA"/>
    <w:rsid w:val="00A26F92"/>
    <w:rsid w:val="00A27785"/>
    <w:rsid w:val="00A27FF9"/>
    <w:rsid w:val="00A30187"/>
    <w:rsid w:val="00A30484"/>
    <w:rsid w:val="00A30888"/>
    <w:rsid w:val="00A31873"/>
    <w:rsid w:val="00A31AB3"/>
    <w:rsid w:val="00A32227"/>
    <w:rsid w:val="00A3236A"/>
    <w:rsid w:val="00A32466"/>
    <w:rsid w:val="00A32E34"/>
    <w:rsid w:val="00A336CA"/>
    <w:rsid w:val="00A3448A"/>
    <w:rsid w:val="00A34FCB"/>
    <w:rsid w:val="00A35882"/>
    <w:rsid w:val="00A35A5C"/>
    <w:rsid w:val="00A35A74"/>
    <w:rsid w:val="00A36297"/>
    <w:rsid w:val="00A36522"/>
    <w:rsid w:val="00A3690E"/>
    <w:rsid w:val="00A3784C"/>
    <w:rsid w:val="00A37AE9"/>
    <w:rsid w:val="00A40466"/>
    <w:rsid w:val="00A405B7"/>
    <w:rsid w:val="00A40795"/>
    <w:rsid w:val="00A41325"/>
    <w:rsid w:val="00A416E4"/>
    <w:rsid w:val="00A418AD"/>
    <w:rsid w:val="00A41D9D"/>
    <w:rsid w:val="00A41E2B"/>
    <w:rsid w:val="00A4301A"/>
    <w:rsid w:val="00A431A4"/>
    <w:rsid w:val="00A43C3E"/>
    <w:rsid w:val="00A44E63"/>
    <w:rsid w:val="00A44F2F"/>
    <w:rsid w:val="00A457BB"/>
    <w:rsid w:val="00A45B74"/>
    <w:rsid w:val="00A45EDD"/>
    <w:rsid w:val="00A4652B"/>
    <w:rsid w:val="00A465C1"/>
    <w:rsid w:val="00A46A02"/>
    <w:rsid w:val="00A46D52"/>
    <w:rsid w:val="00A47FD6"/>
    <w:rsid w:val="00A5036A"/>
    <w:rsid w:val="00A50926"/>
    <w:rsid w:val="00A51254"/>
    <w:rsid w:val="00A51A7E"/>
    <w:rsid w:val="00A51B8D"/>
    <w:rsid w:val="00A51D1A"/>
    <w:rsid w:val="00A51DBD"/>
    <w:rsid w:val="00A526FD"/>
    <w:rsid w:val="00A52879"/>
    <w:rsid w:val="00A52B86"/>
    <w:rsid w:val="00A52E1D"/>
    <w:rsid w:val="00A53017"/>
    <w:rsid w:val="00A5311C"/>
    <w:rsid w:val="00A5417C"/>
    <w:rsid w:val="00A5434F"/>
    <w:rsid w:val="00A54452"/>
    <w:rsid w:val="00A548D4"/>
    <w:rsid w:val="00A54F81"/>
    <w:rsid w:val="00A55144"/>
    <w:rsid w:val="00A5590B"/>
    <w:rsid w:val="00A55E9C"/>
    <w:rsid w:val="00A56B8C"/>
    <w:rsid w:val="00A56CA7"/>
    <w:rsid w:val="00A56D40"/>
    <w:rsid w:val="00A57012"/>
    <w:rsid w:val="00A57275"/>
    <w:rsid w:val="00A579C4"/>
    <w:rsid w:val="00A601B2"/>
    <w:rsid w:val="00A604C7"/>
    <w:rsid w:val="00A60DE7"/>
    <w:rsid w:val="00A61499"/>
    <w:rsid w:val="00A61D6F"/>
    <w:rsid w:val="00A61E39"/>
    <w:rsid w:val="00A61F8B"/>
    <w:rsid w:val="00A62896"/>
    <w:rsid w:val="00A62947"/>
    <w:rsid w:val="00A62A77"/>
    <w:rsid w:val="00A62AFE"/>
    <w:rsid w:val="00A6315A"/>
    <w:rsid w:val="00A632B8"/>
    <w:rsid w:val="00A63483"/>
    <w:rsid w:val="00A634B4"/>
    <w:rsid w:val="00A63C71"/>
    <w:rsid w:val="00A64156"/>
    <w:rsid w:val="00A646B9"/>
    <w:rsid w:val="00A6483A"/>
    <w:rsid w:val="00A64873"/>
    <w:rsid w:val="00A657D7"/>
    <w:rsid w:val="00A65C2C"/>
    <w:rsid w:val="00A65E5A"/>
    <w:rsid w:val="00A660AC"/>
    <w:rsid w:val="00A66743"/>
    <w:rsid w:val="00A66D8F"/>
    <w:rsid w:val="00A6773E"/>
    <w:rsid w:val="00A67E6C"/>
    <w:rsid w:val="00A70096"/>
    <w:rsid w:val="00A714B4"/>
    <w:rsid w:val="00A71B99"/>
    <w:rsid w:val="00A71DD3"/>
    <w:rsid w:val="00A71E9E"/>
    <w:rsid w:val="00A7244E"/>
    <w:rsid w:val="00A72C51"/>
    <w:rsid w:val="00A72EBB"/>
    <w:rsid w:val="00A73611"/>
    <w:rsid w:val="00A739D0"/>
    <w:rsid w:val="00A73F59"/>
    <w:rsid w:val="00A74031"/>
    <w:rsid w:val="00A74382"/>
    <w:rsid w:val="00A7617E"/>
    <w:rsid w:val="00A761D4"/>
    <w:rsid w:val="00A765A4"/>
    <w:rsid w:val="00A76731"/>
    <w:rsid w:val="00A767D8"/>
    <w:rsid w:val="00A76833"/>
    <w:rsid w:val="00A76CB1"/>
    <w:rsid w:val="00A772D4"/>
    <w:rsid w:val="00A77EC4"/>
    <w:rsid w:val="00A81CC4"/>
    <w:rsid w:val="00A81EA0"/>
    <w:rsid w:val="00A82102"/>
    <w:rsid w:val="00A82897"/>
    <w:rsid w:val="00A83584"/>
    <w:rsid w:val="00A84685"/>
    <w:rsid w:val="00A84740"/>
    <w:rsid w:val="00A849CC"/>
    <w:rsid w:val="00A84D65"/>
    <w:rsid w:val="00A8560E"/>
    <w:rsid w:val="00A86516"/>
    <w:rsid w:val="00A866A6"/>
    <w:rsid w:val="00A86984"/>
    <w:rsid w:val="00A87484"/>
    <w:rsid w:val="00A903B0"/>
    <w:rsid w:val="00A90556"/>
    <w:rsid w:val="00A905A1"/>
    <w:rsid w:val="00A90C3B"/>
    <w:rsid w:val="00A90D59"/>
    <w:rsid w:val="00A90DDD"/>
    <w:rsid w:val="00A91375"/>
    <w:rsid w:val="00A91406"/>
    <w:rsid w:val="00A9171C"/>
    <w:rsid w:val="00A917F8"/>
    <w:rsid w:val="00A91A0C"/>
    <w:rsid w:val="00A925FC"/>
    <w:rsid w:val="00A92879"/>
    <w:rsid w:val="00A92D52"/>
    <w:rsid w:val="00A9376C"/>
    <w:rsid w:val="00A9442A"/>
    <w:rsid w:val="00A945FE"/>
    <w:rsid w:val="00A948D7"/>
    <w:rsid w:val="00A95099"/>
    <w:rsid w:val="00A95788"/>
    <w:rsid w:val="00A95930"/>
    <w:rsid w:val="00A95B75"/>
    <w:rsid w:val="00A95CE9"/>
    <w:rsid w:val="00A9666C"/>
    <w:rsid w:val="00A97071"/>
    <w:rsid w:val="00A9794E"/>
    <w:rsid w:val="00AA016F"/>
    <w:rsid w:val="00AA0247"/>
    <w:rsid w:val="00AA06AA"/>
    <w:rsid w:val="00AA1508"/>
    <w:rsid w:val="00AA1796"/>
    <w:rsid w:val="00AA18B5"/>
    <w:rsid w:val="00AA1AF0"/>
    <w:rsid w:val="00AA1DCE"/>
    <w:rsid w:val="00AA1ED6"/>
    <w:rsid w:val="00AA28F9"/>
    <w:rsid w:val="00AA38AB"/>
    <w:rsid w:val="00AA3DFF"/>
    <w:rsid w:val="00AA415E"/>
    <w:rsid w:val="00AA47F8"/>
    <w:rsid w:val="00AA489A"/>
    <w:rsid w:val="00AA51D6"/>
    <w:rsid w:val="00AA5AE6"/>
    <w:rsid w:val="00AA5BE6"/>
    <w:rsid w:val="00AA5DB4"/>
    <w:rsid w:val="00AA680E"/>
    <w:rsid w:val="00AA7172"/>
    <w:rsid w:val="00AA72CB"/>
    <w:rsid w:val="00AA7F31"/>
    <w:rsid w:val="00AB0BC8"/>
    <w:rsid w:val="00AB11CA"/>
    <w:rsid w:val="00AB14D9"/>
    <w:rsid w:val="00AB205F"/>
    <w:rsid w:val="00AB2152"/>
    <w:rsid w:val="00AB2AED"/>
    <w:rsid w:val="00AB324B"/>
    <w:rsid w:val="00AB357A"/>
    <w:rsid w:val="00AB3D40"/>
    <w:rsid w:val="00AB433D"/>
    <w:rsid w:val="00AB4AB8"/>
    <w:rsid w:val="00AB51DD"/>
    <w:rsid w:val="00AB5ADD"/>
    <w:rsid w:val="00AB5DB8"/>
    <w:rsid w:val="00AB655E"/>
    <w:rsid w:val="00AB66FA"/>
    <w:rsid w:val="00AB6DBC"/>
    <w:rsid w:val="00AB75A9"/>
    <w:rsid w:val="00AB7921"/>
    <w:rsid w:val="00AC007F"/>
    <w:rsid w:val="00AC07A7"/>
    <w:rsid w:val="00AC0C7F"/>
    <w:rsid w:val="00AC1807"/>
    <w:rsid w:val="00AC1D12"/>
    <w:rsid w:val="00AC1E85"/>
    <w:rsid w:val="00AC1F9E"/>
    <w:rsid w:val="00AC2DB1"/>
    <w:rsid w:val="00AC2ECD"/>
    <w:rsid w:val="00AC2FC5"/>
    <w:rsid w:val="00AC3119"/>
    <w:rsid w:val="00AC33D5"/>
    <w:rsid w:val="00AC3E33"/>
    <w:rsid w:val="00AC41D9"/>
    <w:rsid w:val="00AC49FB"/>
    <w:rsid w:val="00AC52E4"/>
    <w:rsid w:val="00AC5821"/>
    <w:rsid w:val="00AC5A10"/>
    <w:rsid w:val="00AC5AA2"/>
    <w:rsid w:val="00AC6625"/>
    <w:rsid w:val="00AC7371"/>
    <w:rsid w:val="00AD00F8"/>
    <w:rsid w:val="00AD0AA3"/>
    <w:rsid w:val="00AD0AAC"/>
    <w:rsid w:val="00AD103A"/>
    <w:rsid w:val="00AD1450"/>
    <w:rsid w:val="00AD14F2"/>
    <w:rsid w:val="00AD163A"/>
    <w:rsid w:val="00AD169B"/>
    <w:rsid w:val="00AD1CD8"/>
    <w:rsid w:val="00AD1E0D"/>
    <w:rsid w:val="00AD1FC5"/>
    <w:rsid w:val="00AD2106"/>
    <w:rsid w:val="00AD3D09"/>
    <w:rsid w:val="00AD3F94"/>
    <w:rsid w:val="00AD4A5A"/>
    <w:rsid w:val="00AD5303"/>
    <w:rsid w:val="00AD5E8B"/>
    <w:rsid w:val="00AD6012"/>
    <w:rsid w:val="00AD724E"/>
    <w:rsid w:val="00AD731D"/>
    <w:rsid w:val="00AD76BB"/>
    <w:rsid w:val="00AD7C19"/>
    <w:rsid w:val="00AE1912"/>
    <w:rsid w:val="00AE24AC"/>
    <w:rsid w:val="00AE255E"/>
    <w:rsid w:val="00AE25F3"/>
    <w:rsid w:val="00AE27AC"/>
    <w:rsid w:val="00AE2D7A"/>
    <w:rsid w:val="00AE2E6F"/>
    <w:rsid w:val="00AE3343"/>
    <w:rsid w:val="00AE3EC2"/>
    <w:rsid w:val="00AE40E0"/>
    <w:rsid w:val="00AE4265"/>
    <w:rsid w:val="00AE4477"/>
    <w:rsid w:val="00AE453D"/>
    <w:rsid w:val="00AE4950"/>
    <w:rsid w:val="00AE4DBA"/>
    <w:rsid w:val="00AE4EB6"/>
    <w:rsid w:val="00AE4F07"/>
    <w:rsid w:val="00AE5AE9"/>
    <w:rsid w:val="00AE62BB"/>
    <w:rsid w:val="00AE744C"/>
    <w:rsid w:val="00AE7D0A"/>
    <w:rsid w:val="00AF05D9"/>
    <w:rsid w:val="00AF0605"/>
    <w:rsid w:val="00AF06CF"/>
    <w:rsid w:val="00AF0ABE"/>
    <w:rsid w:val="00AF0B30"/>
    <w:rsid w:val="00AF0BBD"/>
    <w:rsid w:val="00AF0CB6"/>
    <w:rsid w:val="00AF1421"/>
    <w:rsid w:val="00AF1C5D"/>
    <w:rsid w:val="00AF25BA"/>
    <w:rsid w:val="00AF39E6"/>
    <w:rsid w:val="00AF42D7"/>
    <w:rsid w:val="00AF5174"/>
    <w:rsid w:val="00AF5899"/>
    <w:rsid w:val="00AF59FF"/>
    <w:rsid w:val="00AF5B03"/>
    <w:rsid w:val="00AF5F43"/>
    <w:rsid w:val="00AF6654"/>
    <w:rsid w:val="00AF75F8"/>
    <w:rsid w:val="00AF7A22"/>
    <w:rsid w:val="00B006FE"/>
    <w:rsid w:val="00B007CB"/>
    <w:rsid w:val="00B00A67"/>
    <w:rsid w:val="00B00BF4"/>
    <w:rsid w:val="00B0152B"/>
    <w:rsid w:val="00B017A5"/>
    <w:rsid w:val="00B01BDA"/>
    <w:rsid w:val="00B02298"/>
    <w:rsid w:val="00B029CE"/>
    <w:rsid w:val="00B02AA9"/>
    <w:rsid w:val="00B02FA3"/>
    <w:rsid w:val="00B04323"/>
    <w:rsid w:val="00B04725"/>
    <w:rsid w:val="00B04E05"/>
    <w:rsid w:val="00B05084"/>
    <w:rsid w:val="00B05B41"/>
    <w:rsid w:val="00B06BB3"/>
    <w:rsid w:val="00B06BD8"/>
    <w:rsid w:val="00B06C24"/>
    <w:rsid w:val="00B06F34"/>
    <w:rsid w:val="00B06FF2"/>
    <w:rsid w:val="00B07381"/>
    <w:rsid w:val="00B07A00"/>
    <w:rsid w:val="00B07A92"/>
    <w:rsid w:val="00B1001E"/>
    <w:rsid w:val="00B120FD"/>
    <w:rsid w:val="00B1213E"/>
    <w:rsid w:val="00B124EE"/>
    <w:rsid w:val="00B12926"/>
    <w:rsid w:val="00B13847"/>
    <w:rsid w:val="00B13A5C"/>
    <w:rsid w:val="00B13AEB"/>
    <w:rsid w:val="00B142E2"/>
    <w:rsid w:val="00B157F9"/>
    <w:rsid w:val="00B1591C"/>
    <w:rsid w:val="00B1597B"/>
    <w:rsid w:val="00B15B38"/>
    <w:rsid w:val="00B15FC3"/>
    <w:rsid w:val="00B1774A"/>
    <w:rsid w:val="00B201C2"/>
    <w:rsid w:val="00B20256"/>
    <w:rsid w:val="00B2036D"/>
    <w:rsid w:val="00B20440"/>
    <w:rsid w:val="00B20700"/>
    <w:rsid w:val="00B20D09"/>
    <w:rsid w:val="00B2263C"/>
    <w:rsid w:val="00B22C9A"/>
    <w:rsid w:val="00B22CE5"/>
    <w:rsid w:val="00B23343"/>
    <w:rsid w:val="00B23689"/>
    <w:rsid w:val="00B23941"/>
    <w:rsid w:val="00B23D9A"/>
    <w:rsid w:val="00B23F0A"/>
    <w:rsid w:val="00B24DF4"/>
    <w:rsid w:val="00B25105"/>
    <w:rsid w:val="00B25228"/>
    <w:rsid w:val="00B2531E"/>
    <w:rsid w:val="00B253B1"/>
    <w:rsid w:val="00B2664C"/>
    <w:rsid w:val="00B26BE8"/>
    <w:rsid w:val="00B26D2E"/>
    <w:rsid w:val="00B26E66"/>
    <w:rsid w:val="00B27268"/>
    <w:rsid w:val="00B273D5"/>
    <w:rsid w:val="00B27499"/>
    <w:rsid w:val="00B274BB"/>
    <w:rsid w:val="00B2763F"/>
    <w:rsid w:val="00B27AAC"/>
    <w:rsid w:val="00B27C81"/>
    <w:rsid w:val="00B30929"/>
    <w:rsid w:val="00B309CD"/>
    <w:rsid w:val="00B31145"/>
    <w:rsid w:val="00B31513"/>
    <w:rsid w:val="00B31CD6"/>
    <w:rsid w:val="00B32FE6"/>
    <w:rsid w:val="00B33984"/>
    <w:rsid w:val="00B33C4D"/>
    <w:rsid w:val="00B343AF"/>
    <w:rsid w:val="00B352D5"/>
    <w:rsid w:val="00B3586F"/>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CF"/>
    <w:rsid w:val="00B44EBE"/>
    <w:rsid w:val="00B451D4"/>
    <w:rsid w:val="00B4579B"/>
    <w:rsid w:val="00B458DE"/>
    <w:rsid w:val="00B45A52"/>
    <w:rsid w:val="00B46175"/>
    <w:rsid w:val="00B4665D"/>
    <w:rsid w:val="00B46920"/>
    <w:rsid w:val="00B46C17"/>
    <w:rsid w:val="00B46E7B"/>
    <w:rsid w:val="00B50AD3"/>
    <w:rsid w:val="00B50D2A"/>
    <w:rsid w:val="00B51B20"/>
    <w:rsid w:val="00B521B1"/>
    <w:rsid w:val="00B52587"/>
    <w:rsid w:val="00B525AB"/>
    <w:rsid w:val="00B52716"/>
    <w:rsid w:val="00B52C12"/>
    <w:rsid w:val="00B53831"/>
    <w:rsid w:val="00B54170"/>
    <w:rsid w:val="00B545FA"/>
    <w:rsid w:val="00B546B1"/>
    <w:rsid w:val="00B548B7"/>
    <w:rsid w:val="00B54E7B"/>
    <w:rsid w:val="00B5502F"/>
    <w:rsid w:val="00B5542B"/>
    <w:rsid w:val="00B5612E"/>
    <w:rsid w:val="00B565DA"/>
    <w:rsid w:val="00B5745B"/>
    <w:rsid w:val="00B57CAA"/>
    <w:rsid w:val="00B601F7"/>
    <w:rsid w:val="00B60A7D"/>
    <w:rsid w:val="00B60B95"/>
    <w:rsid w:val="00B610CF"/>
    <w:rsid w:val="00B61206"/>
    <w:rsid w:val="00B618F4"/>
    <w:rsid w:val="00B623E6"/>
    <w:rsid w:val="00B630CD"/>
    <w:rsid w:val="00B63771"/>
    <w:rsid w:val="00B63907"/>
    <w:rsid w:val="00B65568"/>
    <w:rsid w:val="00B65744"/>
    <w:rsid w:val="00B65C37"/>
    <w:rsid w:val="00B65FBE"/>
    <w:rsid w:val="00B6602D"/>
    <w:rsid w:val="00B660AB"/>
    <w:rsid w:val="00B662A2"/>
    <w:rsid w:val="00B66457"/>
    <w:rsid w:val="00B664C7"/>
    <w:rsid w:val="00B6723F"/>
    <w:rsid w:val="00B67484"/>
    <w:rsid w:val="00B675E0"/>
    <w:rsid w:val="00B701AC"/>
    <w:rsid w:val="00B70490"/>
    <w:rsid w:val="00B7073E"/>
    <w:rsid w:val="00B708AE"/>
    <w:rsid w:val="00B71302"/>
    <w:rsid w:val="00B715DC"/>
    <w:rsid w:val="00B71635"/>
    <w:rsid w:val="00B71684"/>
    <w:rsid w:val="00B71830"/>
    <w:rsid w:val="00B71D61"/>
    <w:rsid w:val="00B72723"/>
    <w:rsid w:val="00B73432"/>
    <w:rsid w:val="00B739F6"/>
    <w:rsid w:val="00B74D3B"/>
    <w:rsid w:val="00B74FB5"/>
    <w:rsid w:val="00B75AB7"/>
    <w:rsid w:val="00B75AEE"/>
    <w:rsid w:val="00B76386"/>
    <w:rsid w:val="00B770C1"/>
    <w:rsid w:val="00B771BA"/>
    <w:rsid w:val="00B77724"/>
    <w:rsid w:val="00B80F4E"/>
    <w:rsid w:val="00B81254"/>
    <w:rsid w:val="00B81A6C"/>
    <w:rsid w:val="00B8256D"/>
    <w:rsid w:val="00B82A62"/>
    <w:rsid w:val="00B833C4"/>
    <w:rsid w:val="00B8379C"/>
    <w:rsid w:val="00B83B34"/>
    <w:rsid w:val="00B84651"/>
    <w:rsid w:val="00B84AE9"/>
    <w:rsid w:val="00B84E59"/>
    <w:rsid w:val="00B8554B"/>
    <w:rsid w:val="00B858A2"/>
    <w:rsid w:val="00B85925"/>
    <w:rsid w:val="00B85DE5"/>
    <w:rsid w:val="00B8620E"/>
    <w:rsid w:val="00B869BD"/>
    <w:rsid w:val="00B86B79"/>
    <w:rsid w:val="00B87603"/>
    <w:rsid w:val="00B87E15"/>
    <w:rsid w:val="00B901F4"/>
    <w:rsid w:val="00B90F73"/>
    <w:rsid w:val="00B9104B"/>
    <w:rsid w:val="00B913C7"/>
    <w:rsid w:val="00B91850"/>
    <w:rsid w:val="00B9378A"/>
    <w:rsid w:val="00B93B59"/>
    <w:rsid w:val="00B9406A"/>
    <w:rsid w:val="00B940D7"/>
    <w:rsid w:val="00B9417D"/>
    <w:rsid w:val="00B94762"/>
    <w:rsid w:val="00B94C58"/>
    <w:rsid w:val="00B94F2E"/>
    <w:rsid w:val="00B94F99"/>
    <w:rsid w:val="00B952E9"/>
    <w:rsid w:val="00B95640"/>
    <w:rsid w:val="00B95764"/>
    <w:rsid w:val="00B96572"/>
    <w:rsid w:val="00B96806"/>
    <w:rsid w:val="00B96D17"/>
    <w:rsid w:val="00B96F6C"/>
    <w:rsid w:val="00B979F8"/>
    <w:rsid w:val="00BA025E"/>
    <w:rsid w:val="00BA0619"/>
    <w:rsid w:val="00BA0BCD"/>
    <w:rsid w:val="00BA1DB4"/>
    <w:rsid w:val="00BA2197"/>
    <w:rsid w:val="00BA2280"/>
    <w:rsid w:val="00BA23AF"/>
    <w:rsid w:val="00BA2A08"/>
    <w:rsid w:val="00BA34A0"/>
    <w:rsid w:val="00BA3D78"/>
    <w:rsid w:val="00BA3DB3"/>
    <w:rsid w:val="00BA467E"/>
    <w:rsid w:val="00BA4B6A"/>
    <w:rsid w:val="00BA56D2"/>
    <w:rsid w:val="00BA60CE"/>
    <w:rsid w:val="00BA6197"/>
    <w:rsid w:val="00BA630C"/>
    <w:rsid w:val="00BA66A6"/>
    <w:rsid w:val="00BA7373"/>
    <w:rsid w:val="00BA76E0"/>
    <w:rsid w:val="00BA7EF2"/>
    <w:rsid w:val="00BB07FE"/>
    <w:rsid w:val="00BB0D10"/>
    <w:rsid w:val="00BB0DAB"/>
    <w:rsid w:val="00BB10D8"/>
    <w:rsid w:val="00BB12F1"/>
    <w:rsid w:val="00BB1F92"/>
    <w:rsid w:val="00BB2A25"/>
    <w:rsid w:val="00BB2F77"/>
    <w:rsid w:val="00BB3CE1"/>
    <w:rsid w:val="00BB40E9"/>
    <w:rsid w:val="00BB51E9"/>
    <w:rsid w:val="00BB5C4C"/>
    <w:rsid w:val="00BB5F21"/>
    <w:rsid w:val="00BB6ACE"/>
    <w:rsid w:val="00BB715F"/>
    <w:rsid w:val="00BB7894"/>
    <w:rsid w:val="00BC0FDC"/>
    <w:rsid w:val="00BC127B"/>
    <w:rsid w:val="00BC187D"/>
    <w:rsid w:val="00BC19A9"/>
    <w:rsid w:val="00BC1ABB"/>
    <w:rsid w:val="00BC1FBE"/>
    <w:rsid w:val="00BC236B"/>
    <w:rsid w:val="00BC274F"/>
    <w:rsid w:val="00BC29CB"/>
    <w:rsid w:val="00BC2D53"/>
    <w:rsid w:val="00BC2DD5"/>
    <w:rsid w:val="00BC3053"/>
    <w:rsid w:val="00BC3EF2"/>
    <w:rsid w:val="00BC3FBD"/>
    <w:rsid w:val="00BC4C7B"/>
    <w:rsid w:val="00BC4D2E"/>
    <w:rsid w:val="00BC5694"/>
    <w:rsid w:val="00BC5D0F"/>
    <w:rsid w:val="00BC5E56"/>
    <w:rsid w:val="00BC6488"/>
    <w:rsid w:val="00BC67F9"/>
    <w:rsid w:val="00BC6E24"/>
    <w:rsid w:val="00BC7148"/>
    <w:rsid w:val="00BD036A"/>
    <w:rsid w:val="00BD0486"/>
    <w:rsid w:val="00BD0E54"/>
    <w:rsid w:val="00BD20FD"/>
    <w:rsid w:val="00BD27CF"/>
    <w:rsid w:val="00BD2D1D"/>
    <w:rsid w:val="00BD3FAD"/>
    <w:rsid w:val="00BD42F5"/>
    <w:rsid w:val="00BD47EC"/>
    <w:rsid w:val="00BD48AC"/>
    <w:rsid w:val="00BD59C1"/>
    <w:rsid w:val="00BD5A79"/>
    <w:rsid w:val="00BD5D54"/>
    <w:rsid w:val="00BD5F1A"/>
    <w:rsid w:val="00BD5F96"/>
    <w:rsid w:val="00BD6A80"/>
    <w:rsid w:val="00BD6C42"/>
    <w:rsid w:val="00BD7063"/>
    <w:rsid w:val="00BD7139"/>
    <w:rsid w:val="00BD73F2"/>
    <w:rsid w:val="00BD7A66"/>
    <w:rsid w:val="00BD7AF0"/>
    <w:rsid w:val="00BD7C1F"/>
    <w:rsid w:val="00BD7D59"/>
    <w:rsid w:val="00BE0295"/>
    <w:rsid w:val="00BE06B2"/>
    <w:rsid w:val="00BE0A08"/>
    <w:rsid w:val="00BE11A9"/>
    <w:rsid w:val="00BE1234"/>
    <w:rsid w:val="00BE1426"/>
    <w:rsid w:val="00BE268B"/>
    <w:rsid w:val="00BE26BB"/>
    <w:rsid w:val="00BE2A15"/>
    <w:rsid w:val="00BE2CE6"/>
    <w:rsid w:val="00BE2D7C"/>
    <w:rsid w:val="00BE2FA6"/>
    <w:rsid w:val="00BE333F"/>
    <w:rsid w:val="00BE391E"/>
    <w:rsid w:val="00BE3974"/>
    <w:rsid w:val="00BE404E"/>
    <w:rsid w:val="00BE4A5B"/>
    <w:rsid w:val="00BE5083"/>
    <w:rsid w:val="00BE5ED7"/>
    <w:rsid w:val="00BE6514"/>
    <w:rsid w:val="00BE68AC"/>
    <w:rsid w:val="00BE738E"/>
    <w:rsid w:val="00BE7406"/>
    <w:rsid w:val="00BE7603"/>
    <w:rsid w:val="00BE7748"/>
    <w:rsid w:val="00BE7B85"/>
    <w:rsid w:val="00BF051B"/>
    <w:rsid w:val="00BF05A3"/>
    <w:rsid w:val="00BF06AF"/>
    <w:rsid w:val="00BF0AEE"/>
    <w:rsid w:val="00BF1F3B"/>
    <w:rsid w:val="00BF22A1"/>
    <w:rsid w:val="00BF25BE"/>
    <w:rsid w:val="00BF29CB"/>
    <w:rsid w:val="00BF3279"/>
    <w:rsid w:val="00BF32D7"/>
    <w:rsid w:val="00BF4196"/>
    <w:rsid w:val="00BF44A3"/>
    <w:rsid w:val="00BF45B9"/>
    <w:rsid w:val="00BF487B"/>
    <w:rsid w:val="00BF660D"/>
    <w:rsid w:val="00BF6F69"/>
    <w:rsid w:val="00BF74C7"/>
    <w:rsid w:val="00BF7DB6"/>
    <w:rsid w:val="00C00332"/>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10064"/>
    <w:rsid w:val="00C10321"/>
    <w:rsid w:val="00C10478"/>
    <w:rsid w:val="00C10A44"/>
    <w:rsid w:val="00C11FFD"/>
    <w:rsid w:val="00C12107"/>
    <w:rsid w:val="00C12EC4"/>
    <w:rsid w:val="00C1343B"/>
    <w:rsid w:val="00C13D23"/>
    <w:rsid w:val="00C13D3C"/>
    <w:rsid w:val="00C14368"/>
    <w:rsid w:val="00C146DE"/>
    <w:rsid w:val="00C14723"/>
    <w:rsid w:val="00C14ACB"/>
    <w:rsid w:val="00C14D4B"/>
    <w:rsid w:val="00C15297"/>
    <w:rsid w:val="00C154BB"/>
    <w:rsid w:val="00C154BE"/>
    <w:rsid w:val="00C15830"/>
    <w:rsid w:val="00C15B5F"/>
    <w:rsid w:val="00C1608A"/>
    <w:rsid w:val="00C16106"/>
    <w:rsid w:val="00C16D1E"/>
    <w:rsid w:val="00C16DB9"/>
    <w:rsid w:val="00C16E84"/>
    <w:rsid w:val="00C17DB7"/>
    <w:rsid w:val="00C2001F"/>
    <w:rsid w:val="00C205F0"/>
    <w:rsid w:val="00C20607"/>
    <w:rsid w:val="00C20EB6"/>
    <w:rsid w:val="00C212FF"/>
    <w:rsid w:val="00C2230C"/>
    <w:rsid w:val="00C228E6"/>
    <w:rsid w:val="00C2305D"/>
    <w:rsid w:val="00C23381"/>
    <w:rsid w:val="00C23FFD"/>
    <w:rsid w:val="00C24545"/>
    <w:rsid w:val="00C250C0"/>
    <w:rsid w:val="00C2551A"/>
    <w:rsid w:val="00C257E7"/>
    <w:rsid w:val="00C259CF"/>
    <w:rsid w:val="00C25E91"/>
    <w:rsid w:val="00C26018"/>
    <w:rsid w:val="00C268E6"/>
    <w:rsid w:val="00C2713F"/>
    <w:rsid w:val="00C279B5"/>
    <w:rsid w:val="00C27C45"/>
    <w:rsid w:val="00C27CB6"/>
    <w:rsid w:val="00C27F7D"/>
    <w:rsid w:val="00C30000"/>
    <w:rsid w:val="00C315F6"/>
    <w:rsid w:val="00C31DA7"/>
    <w:rsid w:val="00C31E39"/>
    <w:rsid w:val="00C31E4B"/>
    <w:rsid w:val="00C32082"/>
    <w:rsid w:val="00C32645"/>
    <w:rsid w:val="00C33136"/>
    <w:rsid w:val="00C33390"/>
    <w:rsid w:val="00C33CC5"/>
    <w:rsid w:val="00C33E0A"/>
    <w:rsid w:val="00C34233"/>
    <w:rsid w:val="00C34A9E"/>
    <w:rsid w:val="00C34D28"/>
    <w:rsid w:val="00C356A1"/>
    <w:rsid w:val="00C35B6E"/>
    <w:rsid w:val="00C35F3B"/>
    <w:rsid w:val="00C36385"/>
    <w:rsid w:val="00C363E2"/>
    <w:rsid w:val="00C36C5D"/>
    <w:rsid w:val="00C36D43"/>
    <w:rsid w:val="00C36FC2"/>
    <w:rsid w:val="00C3719D"/>
    <w:rsid w:val="00C3740B"/>
    <w:rsid w:val="00C37CB2"/>
    <w:rsid w:val="00C37F29"/>
    <w:rsid w:val="00C40245"/>
    <w:rsid w:val="00C4025C"/>
    <w:rsid w:val="00C40827"/>
    <w:rsid w:val="00C40D91"/>
    <w:rsid w:val="00C40FAD"/>
    <w:rsid w:val="00C41DA5"/>
    <w:rsid w:val="00C41E73"/>
    <w:rsid w:val="00C41F7B"/>
    <w:rsid w:val="00C4216F"/>
    <w:rsid w:val="00C43B71"/>
    <w:rsid w:val="00C44044"/>
    <w:rsid w:val="00C442CD"/>
    <w:rsid w:val="00C449D6"/>
    <w:rsid w:val="00C456BC"/>
    <w:rsid w:val="00C46489"/>
    <w:rsid w:val="00C473A5"/>
    <w:rsid w:val="00C47564"/>
    <w:rsid w:val="00C479A8"/>
    <w:rsid w:val="00C5001D"/>
    <w:rsid w:val="00C50289"/>
    <w:rsid w:val="00C505AE"/>
    <w:rsid w:val="00C51B99"/>
    <w:rsid w:val="00C51FDB"/>
    <w:rsid w:val="00C522DF"/>
    <w:rsid w:val="00C523A5"/>
    <w:rsid w:val="00C52F45"/>
    <w:rsid w:val="00C53593"/>
    <w:rsid w:val="00C537C5"/>
    <w:rsid w:val="00C53886"/>
    <w:rsid w:val="00C53DA2"/>
    <w:rsid w:val="00C53E53"/>
    <w:rsid w:val="00C54995"/>
    <w:rsid w:val="00C549EA"/>
    <w:rsid w:val="00C54B2B"/>
    <w:rsid w:val="00C54D41"/>
    <w:rsid w:val="00C55834"/>
    <w:rsid w:val="00C55924"/>
    <w:rsid w:val="00C55E0E"/>
    <w:rsid w:val="00C55F0D"/>
    <w:rsid w:val="00C56505"/>
    <w:rsid w:val="00C57256"/>
    <w:rsid w:val="00C572C8"/>
    <w:rsid w:val="00C57555"/>
    <w:rsid w:val="00C60783"/>
    <w:rsid w:val="00C60786"/>
    <w:rsid w:val="00C60BA0"/>
    <w:rsid w:val="00C61384"/>
    <w:rsid w:val="00C61ACD"/>
    <w:rsid w:val="00C62D43"/>
    <w:rsid w:val="00C64672"/>
    <w:rsid w:val="00C646DD"/>
    <w:rsid w:val="00C65300"/>
    <w:rsid w:val="00C653E6"/>
    <w:rsid w:val="00C65430"/>
    <w:rsid w:val="00C65482"/>
    <w:rsid w:val="00C65A50"/>
    <w:rsid w:val="00C660B6"/>
    <w:rsid w:val="00C661E2"/>
    <w:rsid w:val="00C66840"/>
    <w:rsid w:val="00C66C8F"/>
    <w:rsid w:val="00C67CAE"/>
    <w:rsid w:val="00C7000E"/>
    <w:rsid w:val="00C703B4"/>
    <w:rsid w:val="00C70697"/>
    <w:rsid w:val="00C72093"/>
    <w:rsid w:val="00C72AAB"/>
    <w:rsid w:val="00C72EF4"/>
    <w:rsid w:val="00C73C3A"/>
    <w:rsid w:val="00C73F52"/>
    <w:rsid w:val="00C744FE"/>
    <w:rsid w:val="00C75CE3"/>
    <w:rsid w:val="00C75CF2"/>
    <w:rsid w:val="00C75D2F"/>
    <w:rsid w:val="00C767BE"/>
    <w:rsid w:val="00C76A5B"/>
    <w:rsid w:val="00C76E3C"/>
    <w:rsid w:val="00C77E7C"/>
    <w:rsid w:val="00C81568"/>
    <w:rsid w:val="00C835EF"/>
    <w:rsid w:val="00C837B8"/>
    <w:rsid w:val="00C83AF5"/>
    <w:rsid w:val="00C844EE"/>
    <w:rsid w:val="00C84CE7"/>
    <w:rsid w:val="00C84D1E"/>
    <w:rsid w:val="00C85FCA"/>
    <w:rsid w:val="00C8610E"/>
    <w:rsid w:val="00C86634"/>
    <w:rsid w:val="00C86C7B"/>
    <w:rsid w:val="00C875D1"/>
    <w:rsid w:val="00C87AE5"/>
    <w:rsid w:val="00C9027A"/>
    <w:rsid w:val="00C9046D"/>
    <w:rsid w:val="00C9068E"/>
    <w:rsid w:val="00C91486"/>
    <w:rsid w:val="00C91576"/>
    <w:rsid w:val="00C91F3A"/>
    <w:rsid w:val="00C921A1"/>
    <w:rsid w:val="00C9252C"/>
    <w:rsid w:val="00C92656"/>
    <w:rsid w:val="00C92CF1"/>
    <w:rsid w:val="00C92EC2"/>
    <w:rsid w:val="00C92FC0"/>
    <w:rsid w:val="00C93814"/>
    <w:rsid w:val="00C939B4"/>
    <w:rsid w:val="00C93C4B"/>
    <w:rsid w:val="00C93F4E"/>
    <w:rsid w:val="00C944AB"/>
    <w:rsid w:val="00C947DC"/>
    <w:rsid w:val="00C94A68"/>
    <w:rsid w:val="00C95B40"/>
    <w:rsid w:val="00C9631F"/>
    <w:rsid w:val="00C96EFA"/>
    <w:rsid w:val="00C96F37"/>
    <w:rsid w:val="00C97611"/>
    <w:rsid w:val="00CA13F5"/>
    <w:rsid w:val="00CA1802"/>
    <w:rsid w:val="00CA18AF"/>
    <w:rsid w:val="00CA1ED8"/>
    <w:rsid w:val="00CA1FE5"/>
    <w:rsid w:val="00CA23D0"/>
    <w:rsid w:val="00CA28FD"/>
    <w:rsid w:val="00CA293F"/>
    <w:rsid w:val="00CA2BC7"/>
    <w:rsid w:val="00CA2D3C"/>
    <w:rsid w:val="00CA4842"/>
    <w:rsid w:val="00CA4BB3"/>
    <w:rsid w:val="00CA5055"/>
    <w:rsid w:val="00CA556B"/>
    <w:rsid w:val="00CA5EF3"/>
    <w:rsid w:val="00CA6089"/>
    <w:rsid w:val="00CA68E7"/>
    <w:rsid w:val="00CA7D36"/>
    <w:rsid w:val="00CB0185"/>
    <w:rsid w:val="00CB0A73"/>
    <w:rsid w:val="00CB0AEB"/>
    <w:rsid w:val="00CB0F0B"/>
    <w:rsid w:val="00CB17AA"/>
    <w:rsid w:val="00CB1901"/>
    <w:rsid w:val="00CB1F63"/>
    <w:rsid w:val="00CB21BE"/>
    <w:rsid w:val="00CB2AF8"/>
    <w:rsid w:val="00CB35BB"/>
    <w:rsid w:val="00CB4429"/>
    <w:rsid w:val="00CB50AA"/>
    <w:rsid w:val="00CB58D9"/>
    <w:rsid w:val="00CB5B8B"/>
    <w:rsid w:val="00CB5D73"/>
    <w:rsid w:val="00CB6FAB"/>
    <w:rsid w:val="00CB70F2"/>
    <w:rsid w:val="00CB7170"/>
    <w:rsid w:val="00CB786F"/>
    <w:rsid w:val="00CC03B4"/>
    <w:rsid w:val="00CC040E"/>
    <w:rsid w:val="00CC0909"/>
    <w:rsid w:val="00CC111F"/>
    <w:rsid w:val="00CC1484"/>
    <w:rsid w:val="00CC1D46"/>
    <w:rsid w:val="00CC2011"/>
    <w:rsid w:val="00CC2590"/>
    <w:rsid w:val="00CC2CBC"/>
    <w:rsid w:val="00CC336C"/>
    <w:rsid w:val="00CC389D"/>
    <w:rsid w:val="00CC393E"/>
    <w:rsid w:val="00CC39F0"/>
    <w:rsid w:val="00CC3A07"/>
    <w:rsid w:val="00CC3EA0"/>
    <w:rsid w:val="00CC42A8"/>
    <w:rsid w:val="00CC48EF"/>
    <w:rsid w:val="00CC4B51"/>
    <w:rsid w:val="00CC578B"/>
    <w:rsid w:val="00CC682B"/>
    <w:rsid w:val="00CC6CFC"/>
    <w:rsid w:val="00CC7B45"/>
    <w:rsid w:val="00CD0071"/>
    <w:rsid w:val="00CD0A36"/>
    <w:rsid w:val="00CD0ABD"/>
    <w:rsid w:val="00CD1188"/>
    <w:rsid w:val="00CD14E7"/>
    <w:rsid w:val="00CD15E0"/>
    <w:rsid w:val="00CD2515"/>
    <w:rsid w:val="00CD2604"/>
    <w:rsid w:val="00CD2ED1"/>
    <w:rsid w:val="00CD3177"/>
    <w:rsid w:val="00CD337B"/>
    <w:rsid w:val="00CD47C4"/>
    <w:rsid w:val="00CD4AA6"/>
    <w:rsid w:val="00CD4B73"/>
    <w:rsid w:val="00CD5546"/>
    <w:rsid w:val="00CD6278"/>
    <w:rsid w:val="00CD78D2"/>
    <w:rsid w:val="00CD7C13"/>
    <w:rsid w:val="00CE0424"/>
    <w:rsid w:val="00CE0799"/>
    <w:rsid w:val="00CE0F29"/>
    <w:rsid w:val="00CE14FF"/>
    <w:rsid w:val="00CE2493"/>
    <w:rsid w:val="00CE288C"/>
    <w:rsid w:val="00CE2A61"/>
    <w:rsid w:val="00CE2AB8"/>
    <w:rsid w:val="00CE3137"/>
    <w:rsid w:val="00CE325D"/>
    <w:rsid w:val="00CE3853"/>
    <w:rsid w:val="00CE3A2F"/>
    <w:rsid w:val="00CE4FA7"/>
    <w:rsid w:val="00CE5903"/>
    <w:rsid w:val="00CE5C64"/>
    <w:rsid w:val="00CE6188"/>
    <w:rsid w:val="00CE69F3"/>
    <w:rsid w:val="00CE70BB"/>
    <w:rsid w:val="00CE7561"/>
    <w:rsid w:val="00CE7C13"/>
    <w:rsid w:val="00CF0A2C"/>
    <w:rsid w:val="00CF1246"/>
    <w:rsid w:val="00CF1354"/>
    <w:rsid w:val="00CF21B5"/>
    <w:rsid w:val="00CF2DB6"/>
    <w:rsid w:val="00CF3706"/>
    <w:rsid w:val="00CF3AF3"/>
    <w:rsid w:val="00CF3B1F"/>
    <w:rsid w:val="00CF3BF6"/>
    <w:rsid w:val="00CF3D6D"/>
    <w:rsid w:val="00CF43F1"/>
    <w:rsid w:val="00CF4436"/>
    <w:rsid w:val="00CF49C9"/>
    <w:rsid w:val="00CF4F3E"/>
    <w:rsid w:val="00CF5E05"/>
    <w:rsid w:val="00CF625B"/>
    <w:rsid w:val="00CF687E"/>
    <w:rsid w:val="00CF6B17"/>
    <w:rsid w:val="00CF7F1A"/>
    <w:rsid w:val="00D0015A"/>
    <w:rsid w:val="00D00F96"/>
    <w:rsid w:val="00D01FF6"/>
    <w:rsid w:val="00D024FB"/>
    <w:rsid w:val="00D02816"/>
    <w:rsid w:val="00D0349B"/>
    <w:rsid w:val="00D045CE"/>
    <w:rsid w:val="00D04D68"/>
    <w:rsid w:val="00D04E17"/>
    <w:rsid w:val="00D05094"/>
    <w:rsid w:val="00D05248"/>
    <w:rsid w:val="00D05463"/>
    <w:rsid w:val="00D05487"/>
    <w:rsid w:val="00D05FC8"/>
    <w:rsid w:val="00D067FF"/>
    <w:rsid w:val="00D0704F"/>
    <w:rsid w:val="00D07BA7"/>
    <w:rsid w:val="00D07CC7"/>
    <w:rsid w:val="00D10249"/>
    <w:rsid w:val="00D115C3"/>
    <w:rsid w:val="00D11784"/>
    <w:rsid w:val="00D11897"/>
    <w:rsid w:val="00D11AEA"/>
    <w:rsid w:val="00D13135"/>
    <w:rsid w:val="00D139C3"/>
    <w:rsid w:val="00D13E4E"/>
    <w:rsid w:val="00D1433C"/>
    <w:rsid w:val="00D14643"/>
    <w:rsid w:val="00D14A25"/>
    <w:rsid w:val="00D14C8B"/>
    <w:rsid w:val="00D1524F"/>
    <w:rsid w:val="00D15722"/>
    <w:rsid w:val="00D15B12"/>
    <w:rsid w:val="00D15DF4"/>
    <w:rsid w:val="00D1696E"/>
    <w:rsid w:val="00D16B23"/>
    <w:rsid w:val="00D16B7D"/>
    <w:rsid w:val="00D16C07"/>
    <w:rsid w:val="00D17349"/>
    <w:rsid w:val="00D209AB"/>
    <w:rsid w:val="00D20E86"/>
    <w:rsid w:val="00D22285"/>
    <w:rsid w:val="00D22362"/>
    <w:rsid w:val="00D23974"/>
    <w:rsid w:val="00D239A7"/>
    <w:rsid w:val="00D23F47"/>
    <w:rsid w:val="00D24926"/>
    <w:rsid w:val="00D24A7B"/>
    <w:rsid w:val="00D24BB3"/>
    <w:rsid w:val="00D24FA8"/>
    <w:rsid w:val="00D26958"/>
    <w:rsid w:val="00D26B27"/>
    <w:rsid w:val="00D26E93"/>
    <w:rsid w:val="00D2704F"/>
    <w:rsid w:val="00D270A6"/>
    <w:rsid w:val="00D2715B"/>
    <w:rsid w:val="00D271F3"/>
    <w:rsid w:val="00D3044B"/>
    <w:rsid w:val="00D31789"/>
    <w:rsid w:val="00D31D92"/>
    <w:rsid w:val="00D31DFC"/>
    <w:rsid w:val="00D32798"/>
    <w:rsid w:val="00D32D65"/>
    <w:rsid w:val="00D33E0B"/>
    <w:rsid w:val="00D34232"/>
    <w:rsid w:val="00D3465A"/>
    <w:rsid w:val="00D34B08"/>
    <w:rsid w:val="00D34CD9"/>
    <w:rsid w:val="00D35619"/>
    <w:rsid w:val="00D36012"/>
    <w:rsid w:val="00D36E71"/>
    <w:rsid w:val="00D36F68"/>
    <w:rsid w:val="00D37381"/>
    <w:rsid w:val="00D37417"/>
    <w:rsid w:val="00D37997"/>
    <w:rsid w:val="00D37D87"/>
    <w:rsid w:val="00D40995"/>
    <w:rsid w:val="00D40B33"/>
    <w:rsid w:val="00D41EC5"/>
    <w:rsid w:val="00D4214C"/>
    <w:rsid w:val="00D42BAF"/>
    <w:rsid w:val="00D4318F"/>
    <w:rsid w:val="00D438BF"/>
    <w:rsid w:val="00D440F8"/>
    <w:rsid w:val="00D44158"/>
    <w:rsid w:val="00D44AF8"/>
    <w:rsid w:val="00D45564"/>
    <w:rsid w:val="00D456B4"/>
    <w:rsid w:val="00D45C67"/>
    <w:rsid w:val="00D467F5"/>
    <w:rsid w:val="00D476C1"/>
    <w:rsid w:val="00D47A5B"/>
    <w:rsid w:val="00D47D35"/>
    <w:rsid w:val="00D50D5B"/>
    <w:rsid w:val="00D50EC2"/>
    <w:rsid w:val="00D515D5"/>
    <w:rsid w:val="00D528F9"/>
    <w:rsid w:val="00D53333"/>
    <w:rsid w:val="00D53346"/>
    <w:rsid w:val="00D53B2D"/>
    <w:rsid w:val="00D53E62"/>
    <w:rsid w:val="00D546FF"/>
    <w:rsid w:val="00D54B79"/>
    <w:rsid w:val="00D55805"/>
    <w:rsid w:val="00D55AD5"/>
    <w:rsid w:val="00D56E44"/>
    <w:rsid w:val="00D576CA"/>
    <w:rsid w:val="00D60379"/>
    <w:rsid w:val="00D606A9"/>
    <w:rsid w:val="00D606FB"/>
    <w:rsid w:val="00D608AA"/>
    <w:rsid w:val="00D60A47"/>
    <w:rsid w:val="00D60B7F"/>
    <w:rsid w:val="00D60E14"/>
    <w:rsid w:val="00D61017"/>
    <w:rsid w:val="00D610E1"/>
    <w:rsid w:val="00D61AF5"/>
    <w:rsid w:val="00D61F84"/>
    <w:rsid w:val="00D626DE"/>
    <w:rsid w:val="00D62894"/>
    <w:rsid w:val="00D632B6"/>
    <w:rsid w:val="00D63696"/>
    <w:rsid w:val="00D6380C"/>
    <w:rsid w:val="00D63C2B"/>
    <w:rsid w:val="00D63FE9"/>
    <w:rsid w:val="00D64423"/>
    <w:rsid w:val="00D64994"/>
    <w:rsid w:val="00D64CEA"/>
    <w:rsid w:val="00D652B5"/>
    <w:rsid w:val="00D65350"/>
    <w:rsid w:val="00D6597B"/>
    <w:rsid w:val="00D65BF4"/>
    <w:rsid w:val="00D66155"/>
    <w:rsid w:val="00D66490"/>
    <w:rsid w:val="00D678E7"/>
    <w:rsid w:val="00D67CF0"/>
    <w:rsid w:val="00D708B0"/>
    <w:rsid w:val="00D70F5C"/>
    <w:rsid w:val="00D7223A"/>
    <w:rsid w:val="00D72A70"/>
    <w:rsid w:val="00D735FE"/>
    <w:rsid w:val="00D73C42"/>
    <w:rsid w:val="00D740AA"/>
    <w:rsid w:val="00D743D7"/>
    <w:rsid w:val="00D74923"/>
    <w:rsid w:val="00D75ABB"/>
    <w:rsid w:val="00D76DEF"/>
    <w:rsid w:val="00D7724E"/>
    <w:rsid w:val="00D77AB6"/>
    <w:rsid w:val="00D77B1D"/>
    <w:rsid w:val="00D8021F"/>
    <w:rsid w:val="00D80383"/>
    <w:rsid w:val="00D80B84"/>
    <w:rsid w:val="00D80FBB"/>
    <w:rsid w:val="00D811AE"/>
    <w:rsid w:val="00D815D0"/>
    <w:rsid w:val="00D81C01"/>
    <w:rsid w:val="00D81F6E"/>
    <w:rsid w:val="00D82017"/>
    <w:rsid w:val="00D823C6"/>
    <w:rsid w:val="00D824E0"/>
    <w:rsid w:val="00D830FC"/>
    <w:rsid w:val="00D8327F"/>
    <w:rsid w:val="00D839A8"/>
    <w:rsid w:val="00D8454D"/>
    <w:rsid w:val="00D84613"/>
    <w:rsid w:val="00D84ECA"/>
    <w:rsid w:val="00D85033"/>
    <w:rsid w:val="00D85C15"/>
    <w:rsid w:val="00D861B4"/>
    <w:rsid w:val="00D86CA3"/>
    <w:rsid w:val="00D871CE"/>
    <w:rsid w:val="00D87880"/>
    <w:rsid w:val="00D87B9B"/>
    <w:rsid w:val="00D903BA"/>
    <w:rsid w:val="00D90471"/>
    <w:rsid w:val="00D912AF"/>
    <w:rsid w:val="00D91646"/>
    <w:rsid w:val="00D9196D"/>
    <w:rsid w:val="00D91B65"/>
    <w:rsid w:val="00D927FD"/>
    <w:rsid w:val="00D92888"/>
    <w:rsid w:val="00D92982"/>
    <w:rsid w:val="00D92A9A"/>
    <w:rsid w:val="00D92AC1"/>
    <w:rsid w:val="00D9316B"/>
    <w:rsid w:val="00D937B2"/>
    <w:rsid w:val="00D93848"/>
    <w:rsid w:val="00D93A7B"/>
    <w:rsid w:val="00D948DC"/>
    <w:rsid w:val="00D94DD6"/>
    <w:rsid w:val="00D952DA"/>
    <w:rsid w:val="00D95A52"/>
    <w:rsid w:val="00DA15E0"/>
    <w:rsid w:val="00DA1B1D"/>
    <w:rsid w:val="00DA2764"/>
    <w:rsid w:val="00DA2B10"/>
    <w:rsid w:val="00DA305E"/>
    <w:rsid w:val="00DA39CA"/>
    <w:rsid w:val="00DA3CA7"/>
    <w:rsid w:val="00DA3D5A"/>
    <w:rsid w:val="00DA3E3D"/>
    <w:rsid w:val="00DA4744"/>
    <w:rsid w:val="00DA5417"/>
    <w:rsid w:val="00DA5440"/>
    <w:rsid w:val="00DA56A9"/>
    <w:rsid w:val="00DA56E8"/>
    <w:rsid w:val="00DA5D39"/>
    <w:rsid w:val="00DA60BA"/>
    <w:rsid w:val="00DA75A1"/>
    <w:rsid w:val="00DB0A9F"/>
    <w:rsid w:val="00DB1107"/>
    <w:rsid w:val="00DB12FD"/>
    <w:rsid w:val="00DB1CCA"/>
    <w:rsid w:val="00DB23D4"/>
    <w:rsid w:val="00DB3703"/>
    <w:rsid w:val="00DB377D"/>
    <w:rsid w:val="00DB39CD"/>
    <w:rsid w:val="00DB3A36"/>
    <w:rsid w:val="00DB512F"/>
    <w:rsid w:val="00DB5777"/>
    <w:rsid w:val="00DB5CD9"/>
    <w:rsid w:val="00DB640F"/>
    <w:rsid w:val="00DB673F"/>
    <w:rsid w:val="00DB6821"/>
    <w:rsid w:val="00DB6865"/>
    <w:rsid w:val="00DB6BBD"/>
    <w:rsid w:val="00DB74CE"/>
    <w:rsid w:val="00DB7651"/>
    <w:rsid w:val="00DB78DA"/>
    <w:rsid w:val="00DC0197"/>
    <w:rsid w:val="00DC03BC"/>
    <w:rsid w:val="00DC057E"/>
    <w:rsid w:val="00DC1CEE"/>
    <w:rsid w:val="00DC2675"/>
    <w:rsid w:val="00DC26B5"/>
    <w:rsid w:val="00DC2D36"/>
    <w:rsid w:val="00DC367E"/>
    <w:rsid w:val="00DC3FDD"/>
    <w:rsid w:val="00DC43B8"/>
    <w:rsid w:val="00DC4855"/>
    <w:rsid w:val="00DC4C96"/>
    <w:rsid w:val="00DC51A4"/>
    <w:rsid w:val="00DC53EF"/>
    <w:rsid w:val="00DC60BE"/>
    <w:rsid w:val="00DC6999"/>
    <w:rsid w:val="00DC7882"/>
    <w:rsid w:val="00DD0B5C"/>
    <w:rsid w:val="00DD1027"/>
    <w:rsid w:val="00DD1071"/>
    <w:rsid w:val="00DD11C6"/>
    <w:rsid w:val="00DD1701"/>
    <w:rsid w:val="00DD1ECC"/>
    <w:rsid w:val="00DD2E5F"/>
    <w:rsid w:val="00DD36D5"/>
    <w:rsid w:val="00DD3D55"/>
    <w:rsid w:val="00DD4E32"/>
    <w:rsid w:val="00DD5806"/>
    <w:rsid w:val="00DD5850"/>
    <w:rsid w:val="00DD598D"/>
    <w:rsid w:val="00DD687A"/>
    <w:rsid w:val="00DD68CF"/>
    <w:rsid w:val="00DD6A8B"/>
    <w:rsid w:val="00DE0A00"/>
    <w:rsid w:val="00DE0D79"/>
    <w:rsid w:val="00DE18FF"/>
    <w:rsid w:val="00DE205F"/>
    <w:rsid w:val="00DE2873"/>
    <w:rsid w:val="00DE3191"/>
    <w:rsid w:val="00DE3234"/>
    <w:rsid w:val="00DE379D"/>
    <w:rsid w:val="00DE3DFE"/>
    <w:rsid w:val="00DE4314"/>
    <w:rsid w:val="00DE4344"/>
    <w:rsid w:val="00DE531B"/>
    <w:rsid w:val="00DE5409"/>
    <w:rsid w:val="00DE5608"/>
    <w:rsid w:val="00DE58D0"/>
    <w:rsid w:val="00DE6113"/>
    <w:rsid w:val="00DE63AF"/>
    <w:rsid w:val="00DE654F"/>
    <w:rsid w:val="00DE69B9"/>
    <w:rsid w:val="00DE6A64"/>
    <w:rsid w:val="00DE6F6C"/>
    <w:rsid w:val="00DF06C4"/>
    <w:rsid w:val="00DF092F"/>
    <w:rsid w:val="00DF0B6E"/>
    <w:rsid w:val="00DF0F43"/>
    <w:rsid w:val="00DF1190"/>
    <w:rsid w:val="00DF11D8"/>
    <w:rsid w:val="00DF14E0"/>
    <w:rsid w:val="00DF15E0"/>
    <w:rsid w:val="00DF1B3E"/>
    <w:rsid w:val="00DF247A"/>
    <w:rsid w:val="00DF351F"/>
    <w:rsid w:val="00DF37A0"/>
    <w:rsid w:val="00DF3BE8"/>
    <w:rsid w:val="00DF3D72"/>
    <w:rsid w:val="00DF42FA"/>
    <w:rsid w:val="00DF4AA4"/>
    <w:rsid w:val="00DF520D"/>
    <w:rsid w:val="00DF5A6E"/>
    <w:rsid w:val="00DF5D45"/>
    <w:rsid w:val="00DF6170"/>
    <w:rsid w:val="00DF6660"/>
    <w:rsid w:val="00DF66E1"/>
    <w:rsid w:val="00DF7A98"/>
    <w:rsid w:val="00E00A16"/>
    <w:rsid w:val="00E00AFA"/>
    <w:rsid w:val="00E00E4D"/>
    <w:rsid w:val="00E01637"/>
    <w:rsid w:val="00E01C51"/>
    <w:rsid w:val="00E01F48"/>
    <w:rsid w:val="00E0211C"/>
    <w:rsid w:val="00E0211D"/>
    <w:rsid w:val="00E02565"/>
    <w:rsid w:val="00E0351F"/>
    <w:rsid w:val="00E039DD"/>
    <w:rsid w:val="00E03D77"/>
    <w:rsid w:val="00E0501D"/>
    <w:rsid w:val="00E0564A"/>
    <w:rsid w:val="00E05D49"/>
    <w:rsid w:val="00E06D39"/>
    <w:rsid w:val="00E0776C"/>
    <w:rsid w:val="00E0782D"/>
    <w:rsid w:val="00E0785F"/>
    <w:rsid w:val="00E11003"/>
    <w:rsid w:val="00E110E7"/>
    <w:rsid w:val="00E11B20"/>
    <w:rsid w:val="00E11B9A"/>
    <w:rsid w:val="00E12375"/>
    <w:rsid w:val="00E12891"/>
    <w:rsid w:val="00E135B6"/>
    <w:rsid w:val="00E137D3"/>
    <w:rsid w:val="00E13D76"/>
    <w:rsid w:val="00E13DDE"/>
    <w:rsid w:val="00E144D0"/>
    <w:rsid w:val="00E14920"/>
    <w:rsid w:val="00E14A35"/>
    <w:rsid w:val="00E150A0"/>
    <w:rsid w:val="00E15144"/>
    <w:rsid w:val="00E1574B"/>
    <w:rsid w:val="00E15ED3"/>
    <w:rsid w:val="00E16934"/>
    <w:rsid w:val="00E1705A"/>
    <w:rsid w:val="00E17061"/>
    <w:rsid w:val="00E17FA2"/>
    <w:rsid w:val="00E21093"/>
    <w:rsid w:val="00E2195D"/>
    <w:rsid w:val="00E21970"/>
    <w:rsid w:val="00E2207B"/>
    <w:rsid w:val="00E22330"/>
    <w:rsid w:val="00E22F72"/>
    <w:rsid w:val="00E22FE9"/>
    <w:rsid w:val="00E23141"/>
    <w:rsid w:val="00E23A0F"/>
    <w:rsid w:val="00E23E45"/>
    <w:rsid w:val="00E24BCA"/>
    <w:rsid w:val="00E24C0B"/>
    <w:rsid w:val="00E24E5C"/>
    <w:rsid w:val="00E24EE3"/>
    <w:rsid w:val="00E25EFE"/>
    <w:rsid w:val="00E26842"/>
    <w:rsid w:val="00E26D64"/>
    <w:rsid w:val="00E26EFC"/>
    <w:rsid w:val="00E27CDA"/>
    <w:rsid w:val="00E27DC9"/>
    <w:rsid w:val="00E30B5A"/>
    <w:rsid w:val="00E3123D"/>
    <w:rsid w:val="00E313FF"/>
    <w:rsid w:val="00E31461"/>
    <w:rsid w:val="00E316CC"/>
    <w:rsid w:val="00E31859"/>
    <w:rsid w:val="00E31B30"/>
    <w:rsid w:val="00E31D43"/>
    <w:rsid w:val="00E31FC7"/>
    <w:rsid w:val="00E320C6"/>
    <w:rsid w:val="00E32608"/>
    <w:rsid w:val="00E33232"/>
    <w:rsid w:val="00E33319"/>
    <w:rsid w:val="00E33513"/>
    <w:rsid w:val="00E34188"/>
    <w:rsid w:val="00E344D9"/>
    <w:rsid w:val="00E34B6E"/>
    <w:rsid w:val="00E34E98"/>
    <w:rsid w:val="00E35051"/>
    <w:rsid w:val="00E35559"/>
    <w:rsid w:val="00E35986"/>
    <w:rsid w:val="00E35F3F"/>
    <w:rsid w:val="00E362DE"/>
    <w:rsid w:val="00E3723A"/>
    <w:rsid w:val="00E37860"/>
    <w:rsid w:val="00E40185"/>
    <w:rsid w:val="00E404B2"/>
    <w:rsid w:val="00E407A2"/>
    <w:rsid w:val="00E4195C"/>
    <w:rsid w:val="00E421DD"/>
    <w:rsid w:val="00E43275"/>
    <w:rsid w:val="00E43BE1"/>
    <w:rsid w:val="00E446F1"/>
    <w:rsid w:val="00E453CA"/>
    <w:rsid w:val="00E455BD"/>
    <w:rsid w:val="00E45C5B"/>
    <w:rsid w:val="00E46886"/>
    <w:rsid w:val="00E46DE6"/>
    <w:rsid w:val="00E46F88"/>
    <w:rsid w:val="00E473CD"/>
    <w:rsid w:val="00E47A28"/>
    <w:rsid w:val="00E47AEF"/>
    <w:rsid w:val="00E504C1"/>
    <w:rsid w:val="00E50CFD"/>
    <w:rsid w:val="00E50DF5"/>
    <w:rsid w:val="00E50F3F"/>
    <w:rsid w:val="00E51A7E"/>
    <w:rsid w:val="00E51FCE"/>
    <w:rsid w:val="00E526F3"/>
    <w:rsid w:val="00E52DC5"/>
    <w:rsid w:val="00E53907"/>
    <w:rsid w:val="00E53AB0"/>
    <w:rsid w:val="00E53B75"/>
    <w:rsid w:val="00E53EE7"/>
    <w:rsid w:val="00E54939"/>
    <w:rsid w:val="00E54A97"/>
    <w:rsid w:val="00E54C26"/>
    <w:rsid w:val="00E54E3B"/>
    <w:rsid w:val="00E554BB"/>
    <w:rsid w:val="00E5555C"/>
    <w:rsid w:val="00E55886"/>
    <w:rsid w:val="00E56AC5"/>
    <w:rsid w:val="00E57565"/>
    <w:rsid w:val="00E57C1D"/>
    <w:rsid w:val="00E57E79"/>
    <w:rsid w:val="00E57F01"/>
    <w:rsid w:val="00E600F7"/>
    <w:rsid w:val="00E60ACB"/>
    <w:rsid w:val="00E6294C"/>
    <w:rsid w:val="00E63838"/>
    <w:rsid w:val="00E64434"/>
    <w:rsid w:val="00E64C9B"/>
    <w:rsid w:val="00E65817"/>
    <w:rsid w:val="00E65965"/>
    <w:rsid w:val="00E6661D"/>
    <w:rsid w:val="00E66F4D"/>
    <w:rsid w:val="00E67012"/>
    <w:rsid w:val="00E6721B"/>
    <w:rsid w:val="00E67402"/>
    <w:rsid w:val="00E676E0"/>
    <w:rsid w:val="00E67C51"/>
    <w:rsid w:val="00E67E4D"/>
    <w:rsid w:val="00E70719"/>
    <w:rsid w:val="00E70E76"/>
    <w:rsid w:val="00E711B0"/>
    <w:rsid w:val="00E72719"/>
    <w:rsid w:val="00E728DE"/>
    <w:rsid w:val="00E72EFC"/>
    <w:rsid w:val="00E738AF"/>
    <w:rsid w:val="00E73BA8"/>
    <w:rsid w:val="00E744C9"/>
    <w:rsid w:val="00E74792"/>
    <w:rsid w:val="00E74B7E"/>
    <w:rsid w:val="00E7500D"/>
    <w:rsid w:val="00E758EC"/>
    <w:rsid w:val="00E76309"/>
    <w:rsid w:val="00E76F88"/>
    <w:rsid w:val="00E80076"/>
    <w:rsid w:val="00E80919"/>
    <w:rsid w:val="00E810CC"/>
    <w:rsid w:val="00E811BF"/>
    <w:rsid w:val="00E81597"/>
    <w:rsid w:val="00E81DE4"/>
    <w:rsid w:val="00E8234C"/>
    <w:rsid w:val="00E82688"/>
    <w:rsid w:val="00E826C0"/>
    <w:rsid w:val="00E827C0"/>
    <w:rsid w:val="00E82DC9"/>
    <w:rsid w:val="00E82E01"/>
    <w:rsid w:val="00E831E5"/>
    <w:rsid w:val="00E83A7E"/>
    <w:rsid w:val="00E83AA9"/>
    <w:rsid w:val="00E841F7"/>
    <w:rsid w:val="00E855A9"/>
    <w:rsid w:val="00E85928"/>
    <w:rsid w:val="00E85BBB"/>
    <w:rsid w:val="00E85DAD"/>
    <w:rsid w:val="00E8635B"/>
    <w:rsid w:val="00E86552"/>
    <w:rsid w:val="00E86884"/>
    <w:rsid w:val="00E8692C"/>
    <w:rsid w:val="00E87822"/>
    <w:rsid w:val="00E901AE"/>
    <w:rsid w:val="00E90395"/>
    <w:rsid w:val="00E909CB"/>
    <w:rsid w:val="00E90E49"/>
    <w:rsid w:val="00E917F9"/>
    <w:rsid w:val="00E919EF"/>
    <w:rsid w:val="00E91CFA"/>
    <w:rsid w:val="00E92474"/>
    <w:rsid w:val="00E9291C"/>
    <w:rsid w:val="00E92982"/>
    <w:rsid w:val="00E92F3F"/>
    <w:rsid w:val="00E93E47"/>
    <w:rsid w:val="00E93FFE"/>
    <w:rsid w:val="00E94F8A"/>
    <w:rsid w:val="00E9518D"/>
    <w:rsid w:val="00E95882"/>
    <w:rsid w:val="00E96315"/>
    <w:rsid w:val="00E972B2"/>
    <w:rsid w:val="00E97C11"/>
    <w:rsid w:val="00EA0A40"/>
    <w:rsid w:val="00EA2AB9"/>
    <w:rsid w:val="00EA39B8"/>
    <w:rsid w:val="00EA3BE2"/>
    <w:rsid w:val="00EA3ED9"/>
    <w:rsid w:val="00EA42A7"/>
    <w:rsid w:val="00EA444D"/>
    <w:rsid w:val="00EA4806"/>
    <w:rsid w:val="00EA4AB9"/>
    <w:rsid w:val="00EA4E89"/>
    <w:rsid w:val="00EA5788"/>
    <w:rsid w:val="00EA5A05"/>
    <w:rsid w:val="00EA5A9B"/>
    <w:rsid w:val="00EA5C35"/>
    <w:rsid w:val="00EA6A90"/>
    <w:rsid w:val="00EA6CB3"/>
    <w:rsid w:val="00EA7A41"/>
    <w:rsid w:val="00EA7DDD"/>
    <w:rsid w:val="00EB077B"/>
    <w:rsid w:val="00EB0CBF"/>
    <w:rsid w:val="00EB12DE"/>
    <w:rsid w:val="00EB153B"/>
    <w:rsid w:val="00EB2335"/>
    <w:rsid w:val="00EB35A6"/>
    <w:rsid w:val="00EB4407"/>
    <w:rsid w:val="00EB4600"/>
    <w:rsid w:val="00EB4750"/>
    <w:rsid w:val="00EB4BB0"/>
    <w:rsid w:val="00EB4EA2"/>
    <w:rsid w:val="00EB50C9"/>
    <w:rsid w:val="00EB54B9"/>
    <w:rsid w:val="00EB5F53"/>
    <w:rsid w:val="00EB5F56"/>
    <w:rsid w:val="00EB6046"/>
    <w:rsid w:val="00EB685A"/>
    <w:rsid w:val="00EB71FB"/>
    <w:rsid w:val="00EB7C82"/>
    <w:rsid w:val="00EC01B4"/>
    <w:rsid w:val="00EC0C4A"/>
    <w:rsid w:val="00EC0C74"/>
    <w:rsid w:val="00EC24D5"/>
    <w:rsid w:val="00EC2516"/>
    <w:rsid w:val="00EC27C6"/>
    <w:rsid w:val="00EC2F60"/>
    <w:rsid w:val="00EC30F9"/>
    <w:rsid w:val="00EC36E9"/>
    <w:rsid w:val="00EC384E"/>
    <w:rsid w:val="00EC4207"/>
    <w:rsid w:val="00EC436C"/>
    <w:rsid w:val="00EC4F75"/>
    <w:rsid w:val="00EC52A6"/>
    <w:rsid w:val="00EC5653"/>
    <w:rsid w:val="00EC5D51"/>
    <w:rsid w:val="00EC5D73"/>
    <w:rsid w:val="00EC5F27"/>
    <w:rsid w:val="00EC6100"/>
    <w:rsid w:val="00EC71CE"/>
    <w:rsid w:val="00EC7A0B"/>
    <w:rsid w:val="00EC7DB2"/>
    <w:rsid w:val="00ED0612"/>
    <w:rsid w:val="00ED0969"/>
    <w:rsid w:val="00ED0B92"/>
    <w:rsid w:val="00ED0C2D"/>
    <w:rsid w:val="00ED1006"/>
    <w:rsid w:val="00ED143B"/>
    <w:rsid w:val="00ED1BDF"/>
    <w:rsid w:val="00ED23A4"/>
    <w:rsid w:val="00ED24A9"/>
    <w:rsid w:val="00ED2C2C"/>
    <w:rsid w:val="00ED3D2C"/>
    <w:rsid w:val="00ED4F77"/>
    <w:rsid w:val="00ED6928"/>
    <w:rsid w:val="00ED6B7D"/>
    <w:rsid w:val="00ED7583"/>
    <w:rsid w:val="00ED769A"/>
    <w:rsid w:val="00ED794B"/>
    <w:rsid w:val="00ED7CEC"/>
    <w:rsid w:val="00EE062A"/>
    <w:rsid w:val="00EE0A24"/>
    <w:rsid w:val="00EE0F5F"/>
    <w:rsid w:val="00EE1013"/>
    <w:rsid w:val="00EE24A1"/>
    <w:rsid w:val="00EE2780"/>
    <w:rsid w:val="00EE342D"/>
    <w:rsid w:val="00EE3820"/>
    <w:rsid w:val="00EE481A"/>
    <w:rsid w:val="00EE5272"/>
    <w:rsid w:val="00EE5763"/>
    <w:rsid w:val="00EE5B9A"/>
    <w:rsid w:val="00EE64AC"/>
    <w:rsid w:val="00EE6542"/>
    <w:rsid w:val="00EE6F9A"/>
    <w:rsid w:val="00EE704B"/>
    <w:rsid w:val="00EE767B"/>
    <w:rsid w:val="00EF07FE"/>
    <w:rsid w:val="00EF16B3"/>
    <w:rsid w:val="00EF18FE"/>
    <w:rsid w:val="00EF240C"/>
    <w:rsid w:val="00EF2594"/>
    <w:rsid w:val="00EF26DE"/>
    <w:rsid w:val="00EF3CD4"/>
    <w:rsid w:val="00EF3FF8"/>
    <w:rsid w:val="00EF521B"/>
    <w:rsid w:val="00EF5787"/>
    <w:rsid w:val="00EF6014"/>
    <w:rsid w:val="00EF60D0"/>
    <w:rsid w:val="00EF6A0B"/>
    <w:rsid w:val="00EF6B31"/>
    <w:rsid w:val="00EF6DF5"/>
    <w:rsid w:val="00EF7064"/>
    <w:rsid w:val="00EF7089"/>
    <w:rsid w:val="00EF7658"/>
    <w:rsid w:val="00EF7AAA"/>
    <w:rsid w:val="00F005ED"/>
    <w:rsid w:val="00F006B7"/>
    <w:rsid w:val="00F00C25"/>
    <w:rsid w:val="00F01222"/>
    <w:rsid w:val="00F01581"/>
    <w:rsid w:val="00F0190D"/>
    <w:rsid w:val="00F0208B"/>
    <w:rsid w:val="00F02218"/>
    <w:rsid w:val="00F0241E"/>
    <w:rsid w:val="00F02633"/>
    <w:rsid w:val="00F0335A"/>
    <w:rsid w:val="00F03792"/>
    <w:rsid w:val="00F0387F"/>
    <w:rsid w:val="00F0447F"/>
    <w:rsid w:val="00F0450E"/>
    <w:rsid w:val="00F045DF"/>
    <w:rsid w:val="00F047BF"/>
    <w:rsid w:val="00F0483A"/>
    <w:rsid w:val="00F0528D"/>
    <w:rsid w:val="00F058B0"/>
    <w:rsid w:val="00F05B25"/>
    <w:rsid w:val="00F05BAB"/>
    <w:rsid w:val="00F05C75"/>
    <w:rsid w:val="00F060FF"/>
    <w:rsid w:val="00F06673"/>
    <w:rsid w:val="00F068E6"/>
    <w:rsid w:val="00F06C67"/>
    <w:rsid w:val="00F06DFD"/>
    <w:rsid w:val="00F06FA0"/>
    <w:rsid w:val="00F071D1"/>
    <w:rsid w:val="00F07505"/>
    <w:rsid w:val="00F07533"/>
    <w:rsid w:val="00F10629"/>
    <w:rsid w:val="00F118B1"/>
    <w:rsid w:val="00F125C8"/>
    <w:rsid w:val="00F134E8"/>
    <w:rsid w:val="00F13B98"/>
    <w:rsid w:val="00F13E0B"/>
    <w:rsid w:val="00F149E9"/>
    <w:rsid w:val="00F14FA5"/>
    <w:rsid w:val="00F15182"/>
    <w:rsid w:val="00F1527D"/>
    <w:rsid w:val="00F15941"/>
    <w:rsid w:val="00F159EA"/>
    <w:rsid w:val="00F15FA5"/>
    <w:rsid w:val="00F16169"/>
    <w:rsid w:val="00F164BD"/>
    <w:rsid w:val="00F1693B"/>
    <w:rsid w:val="00F16E7D"/>
    <w:rsid w:val="00F209B7"/>
    <w:rsid w:val="00F20CA9"/>
    <w:rsid w:val="00F20D13"/>
    <w:rsid w:val="00F20F5C"/>
    <w:rsid w:val="00F21652"/>
    <w:rsid w:val="00F2296E"/>
    <w:rsid w:val="00F22D06"/>
    <w:rsid w:val="00F22DE8"/>
    <w:rsid w:val="00F23059"/>
    <w:rsid w:val="00F2376F"/>
    <w:rsid w:val="00F238BD"/>
    <w:rsid w:val="00F23D13"/>
    <w:rsid w:val="00F24051"/>
    <w:rsid w:val="00F243D8"/>
    <w:rsid w:val="00F2549A"/>
    <w:rsid w:val="00F25736"/>
    <w:rsid w:val="00F26174"/>
    <w:rsid w:val="00F2627D"/>
    <w:rsid w:val="00F266F3"/>
    <w:rsid w:val="00F2704A"/>
    <w:rsid w:val="00F278EA"/>
    <w:rsid w:val="00F27A7B"/>
    <w:rsid w:val="00F304B0"/>
    <w:rsid w:val="00F30828"/>
    <w:rsid w:val="00F30A2F"/>
    <w:rsid w:val="00F31079"/>
    <w:rsid w:val="00F31381"/>
    <w:rsid w:val="00F313D6"/>
    <w:rsid w:val="00F31682"/>
    <w:rsid w:val="00F33D09"/>
    <w:rsid w:val="00F34065"/>
    <w:rsid w:val="00F343D5"/>
    <w:rsid w:val="00F3448A"/>
    <w:rsid w:val="00F34FD9"/>
    <w:rsid w:val="00F35094"/>
    <w:rsid w:val="00F35B63"/>
    <w:rsid w:val="00F37BAB"/>
    <w:rsid w:val="00F40464"/>
    <w:rsid w:val="00F40978"/>
    <w:rsid w:val="00F40C4A"/>
    <w:rsid w:val="00F40E93"/>
    <w:rsid w:val="00F40EE8"/>
    <w:rsid w:val="00F40F0C"/>
    <w:rsid w:val="00F411E0"/>
    <w:rsid w:val="00F4180C"/>
    <w:rsid w:val="00F41E30"/>
    <w:rsid w:val="00F42821"/>
    <w:rsid w:val="00F43893"/>
    <w:rsid w:val="00F4430F"/>
    <w:rsid w:val="00F44AEE"/>
    <w:rsid w:val="00F44B1A"/>
    <w:rsid w:val="00F462B7"/>
    <w:rsid w:val="00F467C0"/>
    <w:rsid w:val="00F46808"/>
    <w:rsid w:val="00F47478"/>
    <w:rsid w:val="00F4766C"/>
    <w:rsid w:val="00F5060E"/>
    <w:rsid w:val="00F50741"/>
    <w:rsid w:val="00F507D1"/>
    <w:rsid w:val="00F5140B"/>
    <w:rsid w:val="00F519CE"/>
    <w:rsid w:val="00F51ADA"/>
    <w:rsid w:val="00F51C8C"/>
    <w:rsid w:val="00F52747"/>
    <w:rsid w:val="00F52836"/>
    <w:rsid w:val="00F5375F"/>
    <w:rsid w:val="00F53AA1"/>
    <w:rsid w:val="00F53B07"/>
    <w:rsid w:val="00F54413"/>
    <w:rsid w:val="00F549E1"/>
    <w:rsid w:val="00F54AAE"/>
    <w:rsid w:val="00F54DC1"/>
    <w:rsid w:val="00F54E29"/>
    <w:rsid w:val="00F550F6"/>
    <w:rsid w:val="00F551FD"/>
    <w:rsid w:val="00F55297"/>
    <w:rsid w:val="00F552E6"/>
    <w:rsid w:val="00F55969"/>
    <w:rsid w:val="00F55C53"/>
    <w:rsid w:val="00F56889"/>
    <w:rsid w:val="00F56BF8"/>
    <w:rsid w:val="00F56CE2"/>
    <w:rsid w:val="00F57478"/>
    <w:rsid w:val="00F57679"/>
    <w:rsid w:val="00F57690"/>
    <w:rsid w:val="00F600E9"/>
    <w:rsid w:val="00F60203"/>
    <w:rsid w:val="00F607C5"/>
    <w:rsid w:val="00F60BFB"/>
    <w:rsid w:val="00F60DEA"/>
    <w:rsid w:val="00F61252"/>
    <w:rsid w:val="00F61BAE"/>
    <w:rsid w:val="00F62A71"/>
    <w:rsid w:val="00F62C49"/>
    <w:rsid w:val="00F62C4C"/>
    <w:rsid w:val="00F62F09"/>
    <w:rsid w:val="00F6302A"/>
    <w:rsid w:val="00F63950"/>
    <w:rsid w:val="00F64BCC"/>
    <w:rsid w:val="00F64C2B"/>
    <w:rsid w:val="00F64D96"/>
    <w:rsid w:val="00F6518C"/>
    <w:rsid w:val="00F651BE"/>
    <w:rsid w:val="00F6596A"/>
    <w:rsid w:val="00F65C36"/>
    <w:rsid w:val="00F671A2"/>
    <w:rsid w:val="00F67CDC"/>
    <w:rsid w:val="00F67F53"/>
    <w:rsid w:val="00F7025B"/>
    <w:rsid w:val="00F702B7"/>
    <w:rsid w:val="00F703BE"/>
    <w:rsid w:val="00F70FEE"/>
    <w:rsid w:val="00F71EA2"/>
    <w:rsid w:val="00F71F69"/>
    <w:rsid w:val="00F72366"/>
    <w:rsid w:val="00F724F7"/>
    <w:rsid w:val="00F72B72"/>
    <w:rsid w:val="00F72D33"/>
    <w:rsid w:val="00F73524"/>
    <w:rsid w:val="00F735DE"/>
    <w:rsid w:val="00F7366E"/>
    <w:rsid w:val="00F73E2B"/>
    <w:rsid w:val="00F74082"/>
    <w:rsid w:val="00F745BF"/>
    <w:rsid w:val="00F74A27"/>
    <w:rsid w:val="00F74BB9"/>
    <w:rsid w:val="00F75582"/>
    <w:rsid w:val="00F75877"/>
    <w:rsid w:val="00F765B8"/>
    <w:rsid w:val="00F76B21"/>
    <w:rsid w:val="00F76EFA"/>
    <w:rsid w:val="00F776F1"/>
    <w:rsid w:val="00F800D5"/>
    <w:rsid w:val="00F804BE"/>
    <w:rsid w:val="00F80FF8"/>
    <w:rsid w:val="00F81090"/>
    <w:rsid w:val="00F813FD"/>
    <w:rsid w:val="00F81623"/>
    <w:rsid w:val="00F817CE"/>
    <w:rsid w:val="00F81DE1"/>
    <w:rsid w:val="00F8328E"/>
    <w:rsid w:val="00F833C2"/>
    <w:rsid w:val="00F8353D"/>
    <w:rsid w:val="00F83601"/>
    <w:rsid w:val="00F84191"/>
    <w:rsid w:val="00F842B6"/>
    <w:rsid w:val="00F8456C"/>
    <w:rsid w:val="00F8463E"/>
    <w:rsid w:val="00F859D8"/>
    <w:rsid w:val="00F85B88"/>
    <w:rsid w:val="00F85EA7"/>
    <w:rsid w:val="00F86060"/>
    <w:rsid w:val="00F868F5"/>
    <w:rsid w:val="00F86ADE"/>
    <w:rsid w:val="00F86F95"/>
    <w:rsid w:val="00F870B2"/>
    <w:rsid w:val="00F879D2"/>
    <w:rsid w:val="00F87A7C"/>
    <w:rsid w:val="00F9001F"/>
    <w:rsid w:val="00F9056A"/>
    <w:rsid w:val="00F90F8D"/>
    <w:rsid w:val="00F91687"/>
    <w:rsid w:val="00F92506"/>
    <w:rsid w:val="00F92782"/>
    <w:rsid w:val="00F92A7D"/>
    <w:rsid w:val="00F93688"/>
    <w:rsid w:val="00F93AA9"/>
    <w:rsid w:val="00F93C87"/>
    <w:rsid w:val="00F945A0"/>
    <w:rsid w:val="00F949D7"/>
    <w:rsid w:val="00F94B84"/>
    <w:rsid w:val="00F95CE6"/>
    <w:rsid w:val="00F95D3C"/>
    <w:rsid w:val="00F95FB8"/>
    <w:rsid w:val="00F96985"/>
    <w:rsid w:val="00F96A86"/>
    <w:rsid w:val="00F96BEE"/>
    <w:rsid w:val="00F97838"/>
    <w:rsid w:val="00F97BD0"/>
    <w:rsid w:val="00FA0252"/>
    <w:rsid w:val="00FA1034"/>
    <w:rsid w:val="00FA160D"/>
    <w:rsid w:val="00FA20D5"/>
    <w:rsid w:val="00FA20F1"/>
    <w:rsid w:val="00FA2BB3"/>
    <w:rsid w:val="00FA3162"/>
    <w:rsid w:val="00FA37EA"/>
    <w:rsid w:val="00FA3910"/>
    <w:rsid w:val="00FA428A"/>
    <w:rsid w:val="00FA5FD4"/>
    <w:rsid w:val="00FA652D"/>
    <w:rsid w:val="00FA65E0"/>
    <w:rsid w:val="00FA694C"/>
    <w:rsid w:val="00FA696B"/>
    <w:rsid w:val="00FA6D7C"/>
    <w:rsid w:val="00FA775A"/>
    <w:rsid w:val="00FB0E46"/>
    <w:rsid w:val="00FB1688"/>
    <w:rsid w:val="00FB2AA9"/>
    <w:rsid w:val="00FB40FB"/>
    <w:rsid w:val="00FB4370"/>
    <w:rsid w:val="00FB4C80"/>
    <w:rsid w:val="00FB516E"/>
    <w:rsid w:val="00FB5B95"/>
    <w:rsid w:val="00FB6062"/>
    <w:rsid w:val="00FB62F4"/>
    <w:rsid w:val="00FB6A6A"/>
    <w:rsid w:val="00FB6E9F"/>
    <w:rsid w:val="00FB767B"/>
    <w:rsid w:val="00FB77B0"/>
    <w:rsid w:val="00FB79FC"/>
    <w:rsid w:val="00FB7CEE"/>
    <w:rsid w:val="00FC0655"/>
    <w:rsid w:val="00FC119B"/>
    <w:rsid w:val="00FC1AD2"/>
    <w:rsid w:val="00FC1E85"/>
    <w:rsid w:val="00FC1EEB"/>
    <w:rsid w:val="00FC25A7"/>
    <w:rsid w:val="00FC299A"/>
    <w:rsid w:val="00FC2B78"/>
    <w:rsid w:val="00FC30B8"/>
    <w:rsid w:val="00FC383D"/>
    <w:rsid w:val="00FC3ADC"/>
    <w:rsid w:val="00FC3E7A"/>
    <w:rsid w:val="00FC43FD"/>
    <w:rsid w:val="00FC4F9F"/>
    <w:rsid w:val="00FC516A"/>
    <w:rsid w:val="00FC51C5"/>
    <w:rsid w:val="00FC53BA"/>
    <w:rsid w:val="00FC54D2"/>
    <w:rsid w:val="00FC55B4"/>
    <w:rsid w:val="00FC5AD9"/>
    <w:rsid w:val="00FC5C2B"/>
    <w:rsid w:val="00FC60C3"/>
    <w:rsid w:val="00FC6156"/>
    <w:rsid w:val="00FC68A7"/>
    <w:rsid w:val="00FC69DD"/>
    <w:rsid w:val="00FC6B71"/>
    <w:rsid w:val="00FC718C"/>
    <w:rsid w:val="00FC7429"/>
    <w:rsid w:val="00FC761E"/>
    <w:rsid w:val="00FC7F06"/>
    <w:rsid w:val="00FD07F6"/>
    <w:rsid w:val="00FD15DB"/>
    <w:rsid w:val="00FD1EC8"/>
    <w:rsid w:val="00FD1FDB"/>
    <w:rsid w:val="00FD2830"/>
    <w:rsid w:val="00FD31F8"/>
    <w:rsid w:val="00FD34C6"/>
    <w:rsid w:val="00FD350D"/>
    <w:rsid w:val="00FD3BA0"/>
    <w:rsid w:val="00FD403B"/>
    <w:rsid w:val="00FD443A"/>
    <w:rsid w:val="00FD47ED"/>
    <w:rsid w:val="00FD4C39"/>
    <w:rsid w:val="00FD52A1"/>
    <w:rsid w:val="00FD72EE"/>
    <w:rsid w:val="00FD74DB"/>
    <w:rsid w:val="00FD7660"/>
    <w:rsid w:val="00FD7CEA"/>
    <w:rsid w:val="00FE014A"/>
    <w:rsid w:val="00FE03EB"/>
    <w:rsid w:val="00FE0655"/>
    <w:rsid w:val="00FE20C2"/>
    <w:rsid w:val="00FE22ED"/>
    <w:rsid w:val="00FE2365"/>
    <w:rsid w:val="00FE266E"/>
    <w:rsid w:val="00FE26C5"/>
    <w:rsid w:val="00FE283A"/>
    <w:rsid w:val="00FE2CE4"/>
    <w:rsid w:val="00FE2EDF"/>
    <w:rsid w:val="00FE3685"/>
    <w:rsid w:val="00FE37D7"/>
    <w:rsid w:val="00FE4C7B"/>
    <w:rsid w:val="00FE4D47"/>
    <w:rsid w:val="00FE561E"/>
    <w:rsid w:val="00FE5C4B"/>
    <w:rsid w:val="00FE5EB4"/>
    <w:rsid w:val="00FE698C"/>
    <w:rsid w:val="00FE7336"/>
    <w:rsid w:val="00FE77F9"/>
    <w:rsid w:val="00FE787C"/>
    <w:rsid w:val="00FE7FC5"/>
    <w:rsid w:val="00FF02B9"/>
    <w:rsid w:val="00FF11F1"/>
    <w:rsid w:val="00FF1551"/>
    <w:rsid w:val="00FF233E"/>
    <w:rsid w:val="00FF2CA5"/>
    <w:rsid w:val="00FF2D11"/>
    <w:rsid w:val="00FF3024"/>
    <w:rsid w:val="00FF3864"/>
    <w:rsid w:val="00FF420E"/>
    <w:rsid w:val="00FF422C"/>
    <w:rsid w:val="00FF45A5"/>
    <w:rsid w:val="00FF5247"/>
    <w:rsid w:val="00FF55D3"/>
    <w:rsid w:val="00FF5C23"/>
    <w:rsid w:val="00FF5C91"/>
    <w:rsid w:val="00FF65DA"/>
    <w:rsid w:val="00FF668E"/>
    <w:rsid w:val="03638A6D"/>
    <w:rsid w:val="09535A7C"/>
    <w:rsid w:val="0D782408"/>
    <w:rsid w:val="17C83CC1"/>
    <w:rsid w:val="1EE835E1"/>
    <w:rsid w:val="24C4583A"/>
    <w:rsid w:val="29602420"/>
    <w:rsid w:val="3C214C5A"/>
    <w:rsid w:val="3E32909C"/>
    <w:rsid w:val="3EEB6630"/>
    <w:rsid w:val="3FE6E8EB"/>
    <w:rsid w:val="4F1EAD6B"/>
    <w:rsid w:val="62024D1A"/>
    <w:rsid w:val="7AB9267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4E76A87-66E5-C040-99E9-7389FDB2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39838986">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CA3C60C-E2D5-4A69-BC48-A2E233959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492</TotalTime>
  <Pages>4</Pages>
  <Words>1658</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(Ali)</cp:lastModifiedBy>
  <cp:revision>438</cp:revision>
  <cp:lastPrinted>2008-01-31T23:09:00Z</cp:lastPrinted>
  <dcterms:created xsi:type="dcterms:W3CDTF">2024-05-04T01:00:00Z</dcterms:created>
  <dcterms:modified xsi:type="dcterms:W3CDTF">2024-05-09T19:56:00Z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